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68B" w:rsidRDefault="0071068B" w:rsidP="003E2F22">
      <w:pPr>
        <w:rPr>
          <w:rFonts w:hint="eastAsia"/>
          <w:b/>
          <w:sz w:val="28"/>
          <w:szCs w:val="28"/>
        </w:rPr>
      </w:pPr>
    </w:p>
    <w:p w:rsidR="0071068B" w:rsidRDefault="0071068B" w:rsidP="0071068B">
      <w:pPr>
        <w:rPr>
          <w:rFonts w:hint="eastAsia"/>
          <w:b/>
          <w:sz w:val="28"/>
          <w:szCs w:val="28"/>
        </w:rPr>
      </w:pPr>
    </w:p>
    <w:p w:rsidR="00B17854" w:rsidRPr="003E2F22" w:rsidRDefault="00B17854" w:rsidP="00814C1B">
      <w:pPr>
        <w:jc w:val="center"/>
        <w:rPr>
          <w:rFonts w:hint="eastAsia"/>
          <w:b/>
          <w:kern w:val="0"/>
          <w:sz w:val="32"/>
          <w:szCs w:val="32"/>
        </w:rPr>
      </w:pPr>
      <w:r w:rsidRPr="003E2F22">
        <w:rPr>
          <w:b/>
          <w:kern w:val="0"/>
          <w:sz w:val="32"/>
          <w:szCs w:val="32"/>
        </w:rPr>
        <w:t>CALL FOR PAPERS</w:t>
      </w:r>
    </w:p>
    <w:p w:rsidR="00B17854" w:rsidRDefault="00B17854" w:rsidP="00191181">
      <w:pPr>
        <w:rPr>
          <w:rFonts w:hint="eastAsia"/>
          <w:kern w:val="0"/>
        </w:rPr>
      </w:pPr>
    </w:p>
    <w:p w:rsidR="00B17854" w:rsidRPr="00CF5A75" w:rsidRDefault="00B17854" w:rsidP="00091706">
      <w:pPr>
        <w:jc w:val="center"/>
        <w:rPr>
          <w:rFonts w:hint="eastAsia"/>
          <w:b/>
          <w:sz w:val="28"/>
          <w:szCs w:val="28"/>
        </w:rPr>
      </w:pPr>
      <w:r w:rsidRPr="00CF5A75">
        <w:rPr>
          <w:rFonts w:hint="eastAsia"/>
          <w:b/>
          <w:sz w:val="28"/>
          <w:szCs w:val="28"/>
        </w:rPr>
        <w:t>2012 International Conference on English Teaching and Learning</w:t>
      </w:r>
    </w:p>
    <w:p w:rsidR="00191181" w:rsidRPr="00CF5A75" w:rsidRDefault="00191181" w:rsidP="00091706">
      <w:pPr>
        <w:jc w:val="center"/>
        <w:rPr>
          <w:rFonts w:hint="eastAsia"/>
          <w:b/>
          <w:sz w:val="28"/>
          <w:szCs w:val="28"/>
        </w:rPr>
      </w:pPr>
      <w:r w:rsidRPr="00CF5A75">
        <w:rPr>
          <w:rFonts w:hint="eastAsia"/>
          <w:b/>
          <w:sz w:val="28"/>
          <w:szCs w:val="28"/>
        </w:rPr>
        <w:t>Conference Theme: Innovations in Theory and Practice</w:t>
      </w:r>
    </w:p>
    <w:p w:rsidR="00191181" w:rsidRPr="00CF5A75" w:rsidRDefault="00191181" w:rsidP="00091706">
      <w:pPr>
        <w:jc w:val="center"/>
        <w:rPr>
          <w:rFonts w:hint="eastAsia"/>
          <w:sz w:val="28"/>
          <w:szCs w:val="28"/>
        </w:rPr>
      </w:pPr>
    </w:p>
    <w:p w:rsidR="008F0CBF" w:rsidRDefault="00191181" w:rsidP="00091706">
      <w:pPr>
        <w:autoSpaceDE w:val="0"/>
        <w:autoSpaceDN w:val="0"/>
        <w:adjustRightInd w:val="0"/>
        <w:spacing w:line="360" w:lineRule="exact"/>
        <w:jc w:val="center"/>
        <w:rPr>
          <w:rFonts w:eastAsia="標楷體" w:hint="eastAsia"/>
          <w:kern w:val="0"/>
        </w:rPr>
      </w:pPr>
      <w:r w:rsidRPr="00814C1B">
        <w:rPr>
          <w:rFonts w:eastAsia="標楷體"/>
          <w:kern w:val="0"/>
        </w:rPr>
        <w:t>2012</w:t>
      </w:r>
      <w:r w:rsidRPr="00814C1B">
        <w:rPr>
          <w:rFonts w:eastAsia="標楷體"/>
          <w:kern w:val="0"/>
        </w:rPr>
        <w:t>英語文教學國際研討會暨實務專題成果海報發表</w:t>
      </w:r>
    </w:p>
    <w:p w:rsidR="00191181" w:rsidRPr="00814C1B" w:rsidRDefault="00191181" w:rsidP="00091706">
      <w:pPr>
        <w:autoSpaceDE w:val="0"/>
        <w:autoSpaceDN w:val="0"/>
        <w:adjustRightInd w:val="0"/>
        <w:spacing w:line="360" w:lineRule="exact"/>
        <w:jc w:val="center"/>
        <w:rPr>
          <w:rFonts w:eastAsia="標楷體"/>
          <w:color w:val="141414"/>
          <w:kern w:val="0"/>
        </w:rPr>
      </w:pPr>
      <w:r w:rsidRPr="00814C1B">
        <w:rPr>
          <w:rFonts w:eastAsia="標楷體"/>
          <w:color w:val="141414"/>
          <w:kern w:val="0"/>
        </w:rPr>
        <w:t>會議主題</w:t>
      </w:r>
      <w:r w:rsidRPr="00814C1B">
        <w:rPr>
          <w:rFonts w:eastAsia="標楷體"/>
          <w:color w:val="141414"/>
          <w:kern w:val="0"/>
        </w:rPr>
        <w:t>: 21</w:t>
      </w:r>
      <w:r w:rsidRPr="00814C1B">
        <w:rPr>
          <w:rFonts w:eastAsia="標楷體"/>
          <w:color w:val="141414"/>
          <w:kern w:val="0"/>
        </w:rPr>
        <w:t>世紀英語文教學理論與實務之創新與發展</w:t>
      </w:r>
    </w:p>
    <w:p w:rsidR="007064AB" w:rsidRPr="00CF5A75" w:rsidRDefault="00B17854" w:rsidP="00091706">
      <w:pPr>
        <w:autoSpaceDE w:val="0"/>
        <w:autoSpaceDN w:val="0"/>
        <w:adjustRightInd w:val="0"/>
        <w:jc w:val="center"/>
        <w:outlineLvl w:val="0"/>
        <w:rPr>
          <w:rFonts w:eastAsia="微軟正黑體"/>
          <w:color w:val="141414"/>
          <w:kern w:val="0"/>
          <w:sz w:val="28"/>
          <w:szCs w:val="28"/>
        </w:rPr>
      </w:pPr>
      <w:r w:rsidRPr="00CF5A75">
        <w:rPr>
          <w:kern w:val="0"/>
          <w:sz w:val="28"/>
          <w:szCs w:val="28"/>
        </w:rPr>
        <w:br/>
      </w:r>
      <w:r w:rsidR="007064AB" w:rsidRPr="00CF5A75">
        <w:rPr>
          <w:rFonts w:eastAsia="微軟正黑體"/>
          <w:color w:val="141414"/>
          <w:kern w:val="0"/>
          <w:sz w:val="28"/>
          <w:szCs w:val="28"/>
        </w:rPr>
        <w:t>October 11-12, 2012</w:t>
      </w:r>
    </w:p>
    <w:p w:rsidR="007064AB" w:rsidRPr="00CF5A75" w:rsidRDefault="007064AB" w:rsidP="00091706">
      <w:pPr>
        <w:jc w:val="center"/>
        <w:rPr>
          <w:rFonts w:hint="eastAsia"/>
          <w:kern w:val="0"/>
          <w:sz w:val="28"/>
          <w:szCs w:val="28"/>
        </w:rPr>
      </w:pPr>
      <w:proofErr w:type="spellStart"/>
      <w:r w:rsidRPr="00CF5A75">
        <w:rPr>
          <w:kern w:val="0"/>
          <w:sz w:val="28"/>
          <w:szCs w:val="28"/>
        </w:rPr>
        <w:t>Chia</w:t>
      </w:r>
      <w:proofErr w:type="spellEnd"/>
      <w:r w:rsidRPr="00CF5A75">
        <w:rPr>
          <w:kern w:val="0"/>
          <w:sz w:val="28"/>
          <w:szCs w:val="28"/>
        </w:rPr>
        <w:t xml:space="preserve"> Nan University of Pharmacy &amp; Science, Tainan, Taiwan, ROC</w:t>
      </w:r>
    </w:p>
    <w:p w:rsidR="007064AB" w:rsidRPr="00CF5A75" w:rsidRDefault="007064AB" w:rsidP="00191181">
      <w:pPr>
        <w:rPr>
          <w:rFonts w:hint="eastAsia"/>
          <w:kern w:val="0"/>
          <w:sz w:val="28"/>
          <w:szCs w:val="28"/>
        </w:rPr>
      </w:pPr>
    </w:p>
    <w:p w:rsidR="00783108" w:rsidRPr="002E32F9" w:rsidRDefault="00783108" w:rsidP="00783108">
      <w:pPr>
        <w:rPr>
          <w:rFonts w:hint="eastAsia"/>
        </w:rPr>
      </w:pPr>
    </w:p>
    <w:p w:rsidR="001D0219" w:rsidRDefault="00783108" w:rsidP="001D0219">
      <w:pPr>
        <w:ind w:firstLine="480"/>
        <w:rPr>
          <w:rFonts w:hint="eastAsia"/>
        </w:rPr>
      </w:pPr>
      <w:r>
        <w:t>I</w:t>
      </w:r>
      <w:r>
        <w:rPr>
          <w:rFonts w:hint="eastAsia"/>
        </w:rPr>
        <w:t>n spite of widespread recognition of the importance o</w:t>
      </w:r>
      <w:r w:rsidR="001D0219">
        <w:rPr>
          <w:rFonts w:hint="eastAsia"/>
        </w:rPr>
        <w:t>f English as a foreign language</w:t>
      </w:r>
      <w:r>
        <w:rPr>
          <w:rFonts w:hint="eastAsia"/>
        </w:rPr>
        <w:t>, and continued intensive research into English teaching and learnin</w:t>
      </w:r>
      <w:r w:rsidR="00FC678C">
        <w:rPr>
          <w:rFonts w:hint="eastAsia"/>
        </w:rPr>
        <w:t xml:space="preserve">g in this environment, there is a feeling in </w:t>
      </w:r>
      <w:r w:rsidR="00FC678C">
        <w:t>many</w:t>
      </w:r>
      <w:r w:rsidR="00FC678C">
        <w:rPr>
          <w:rFonts w:hint="eastAsia"/>
        </w:rPr>
        <w:t xml:space="preserve"> quarters that EFL pedagogy has stagnated</w:t>
      </w:r>
      <w:r w:rsidR="002E32F9">
        <w:rPr>
          <w:rFonts w:hint="eastAsia"/>
        </w:rPr>
        <w:t xml:space="preserve"> in </w:t>
      </w:r>
      <w:proofErr w:type="gramStart"/>
      <w:r w:rsidR="002E32F9">
        <w:rPr>
          <w:rFonts w:hint="eastAsia"/>
        </w:rPr>
        <w:t>some</w:t>
      </w:r>
      <w:proofErr w:type="gramEnd"/>
      <w:r w:rsidR="002E32F9">
        <w:rPr>
          <w:rFonts w:hint="eastAsia"/>
        </w:rPr>
        <w:t xml:space="preserve"> aspects</w:t>
      </w:r>
      <w:r w:rsidR="00FC678C">
        <w:rPr>
          <w:rFonts w:hint="eastAsia"/>
        </w:rPr>
        <w:t xml:space="preserve">. </w:t>
      </w:r>
      <w:r w:rsidR="002E32F9">
        <w:rPr>
          <w:rFonts w:hint="eastAsia"/>
        </w:rPr>
        <w:t xml:space="preserve">Few </w:t>
      </w:r>
      <w:r w:rsidR="006942A7">
        <w:rPr>
          <w:rFonts w:hint="eastAsia"/>
        </w:rPr>
        <w:t>new theoretical approach</w:t>
      </w:r>
      <w:r w:rsidR="009972DD">
        <w:rPr>
          <w:rFonts w:hint="eastAsia"/>
        </w:rPr>
        <w:t>es have</w:t>
      </w:r>
      <w:r w:rsidR="006942A7">
        <w:rPr>
          <w:rFonts w:hint="eastAsia"/>
        </w:rPr>
        <w:t xml:space="preserve"> emerged </w:t>
      </w:r>
      <w:r w:rsidR="001D0219">
        <w:rPr>
          <w:rFonts w:hint="eastAsia"/>
        </w:rPr>
        <w:t xml:space="preserve">in recent years </w:t>
      </w:r>
      <w:r w:rsidR="006942A7">
        <w:rPr>
          <w:rFonts w:hint="eastAsia"/>
        </w:rPr>
        <w:t xml:space="preserve">to challenge the dominant communicative paradigm, and while computer assisted </w:t>
      </w:r>
      <w:proofErr w:type="gramStart"/>
      <w:r w:rsidR="006942A7">
        <w:t>language</w:t>
      </w:r>
      <w:proofErr w:type="gramEnd"/>
      <w:r w:rsidR="006942A7">
        <w:rPr>
          <w:rFonts w:hint="eastAsia"/>
        </w:rPr>
        <w:t xml:space="preserve"> learning has become an established part of most English programs, it has not brought about the revolution in classroom practice that some early enthusiasts predicted. </w:t>
      </w:r>
    </w:p>
    <w:p w:rsidR="00783108" w:rsidRDefault="006942A7" w:rsidP="001D0219">
      <w:pPr>
        <w:ind w:firstLine="480"/>
        <w:rPr>
          <w:rFonts w:hint="eastAsia"/>
        </w:rPr>
      </w:pPr>
      <w:r>
        <w:rPr>
          <w:rFonts w:hint="eastAsia"/>
        </w:rPr>
        <w:t>This year</w:t>
      </w:r>
      <w:r>
        <w:t>’</w:t>
      </w:r>
      <w:r>
        <w:rPr>
          <w:rFonts w:hint="eastAsia"/>
        </w:rPr>
        <w:t xml:space="preserve">s </w:t>
      </w:r>
      <w:r w:rsidR="002E32F9">
        <w:rPr>
          <w:rFonts w:hint="eastAsia"/>
        </w:rPr>
        <w:t xml:space="preserve">CHIA NAN UNIVERSITY </w:t>
      </w:r>
      <w:r>
        <w:rPr>
          <w:rFonts w:hint="eastAsia"/>
        </w:rPr>
        <w:t xml:space="preserve">International Conference on English Teaching and Learning challenges teachers </w:t>
      </w:r>
      <w:r w:rsidR="00F23D2B">
        <w:rPr>
          <w:rFonts w:hint="eastAsia"/>
        </w:rPr>
        <w:t>and researchers to step outside of the mainstream and</w:t>
      </w:r>
      <w:r w:rsidR="00212DC8">
        <w:rPr>
          <w:rFonts w:hint="eastAsia"/>
        </w:rPr>
        <w:t>, lik</w:t>
      </w:r>
      <w:r w:rsidR="002E32F9">
        <w:rPr>
          <w:rFonts w:hint="eastAsia"/>
        </w:rPr>
        <w:t xml:space="preserve">e our keynote speaker Dr. Holly Wilson of Alliant International </w:t>
      </w:r>
      <w:r w:rsidR="00212DC8">
        <w:rPr>
          <w:rFonts w:hint="eastAsia"/>
        </w:rPr>
        <w:t>University,</w:t>
      </w:r>
      <w:r w:rsidR="00F23D2B">
        <w:rPr>
          <w:rFonts w:hint="eastAsia"/>
        </w:rPr>
        <w:t xml:space="preserve"> share ideas about teaching English that reflect changing student profiles, changing socio-political landscapes, changing environments, changing technologies and changing lifestyles. </w:t>
      </w:r>
      <w:r w:rsidR="00212DC8">
        <w:rPr>
          <w:rFonts w:hint="eastAsia"/>
        </w:rPr>
        <w:t xml:space="preserve">In addition to </w:t>
      </w:r>
      <w:r w:rsidR="001D0219">
        <w:rPr>
          <w:rFonts w:hint="eastAsia"/>
        </w:rPr>
        <w:t xml:space="preserve">inviting papers from </w:t>
      </w:r>
      <w:r w:rsidR="00F27ACD">
        <w:rPr>
          <w:rFonts w:hint="eastAsia"/>
        </w:rPr>
        <w:t>TEFL teacher</w:t>
      </w:r>
      <w:r w:rsidR="00212DC8">
        <w:rPr>
          <w:rFonts w:hint="eastAsia"/>
        </w:rPr>
        <w:t>s</w:t>
      </w:r>
      <w:r w:rsidR="00F27ACD">
        <w:rPr>
          <w:rFonts w:hint="eastAsia"/>
        </w:rPr>
        <w:t xml:space="preserve"> and researchers</w:t>
      </w:r>
      <w:r w:rsidR="00212DC8">
        <w:rPr>
          <w:rFonts w:hint="eastAsia"/>
        </w:rPr>
        <w:t xml:space="preserve">, we encourage presentations from those working outside the </w:t>
      </w:r>
      <w:r w:rsidR="00212DC8">
        <w:t>mainstream</w:t>
      </w:r>
      <w:r w:rsidR="00212DC8">
        <w:rPr>
          <w:rFonts w:hint="eastAsia"/>
        </w:rPr>
        <w:t xml:space="preserve"> of TEFL. This might include teachers whose work does not specifically focus on English teaching, but who need to assist students use English within their own disciplines. </w:t>
      </w:r>
      <w:r w:rsidR="00F23D2B">
        <w:rPr>
          <w:rFonts w:hint="eastAsia"/>
        </w:rPr>
        <w:t>We invite you to submit pro</w:t>
      </w:r>
      <w:r w:rsidR="001E6C8F">
        <w:rPr>
          <w:rFonts w:hint="eastAsia"/>
        </w:rPr>
        <w:t>pos</w:t>
      </w:r>
      <w:r w:rsidR="00A26962">
        <w:rPr>
          <w:rFonts w:hint="eastAsia"/>
        </w:rPr>
        <w:t xml:space="preserve">als for </w:t>
      </w:r>
      <w:r w:rsidR="00A26962" w:rsidRPr="00194701">
        <w:rPr>
          <w:rFonts w:hint="eastAsia"/>
          <w:b/>
        </w:rPr>
        <w:t>paper</w:t>
      </w:r>
      <w:r w:rsidR="00A26962" w:rsidRPr="004A64F2">
        <w:rPr>
          <w:rFonts w:hint="eastAsia"/>
        </w:rPr>
        <w:t xml:space="preserve"> presentations</w:t>
      </w:r>
      <w:r w:rsidR="00A26962">
        <w:rPr>
          <w:rFonts w:hint="eastAsia"/>
        </w:rPr>
        <w:t xml:space="preserve">, </w:t>
      </w:r>
      <w:r w:rsidR="00F23D2B" w:rsidRPr="00194701">
        <w:rPr>
          <w:rFonts w:hint="eastAsia"/>
          <w:b/>
        </w:rPr>
        <w:t>workshops</w:t>
      </w:r>
      <w:r w:rsidR="00F23D2B">
        <w:rPr>
          <w:rFonts w:hint="eastAsia"/>
        </w:rPr>
        <w:t xml:space="preserve"> or</w:t>
      </w:r>
      <w:r w:rsidR="00F23D2B" w:rsidRPr="002E32F9">
        <w:rPr>
          <w:rFonts w:hint="eastAsia"/>
        </w:rPr>
        <w:t xml:space="preserve"> </w:t>
      </w:r>
      <w:r w:rsidR="002E32F9" w:rsidRPr="00194701">
        <w:rPr>
          <w:rFonts w:hint="eastAsia"/>
          <w:b/>
        </w:rPr>
        <w:t xml:space="preserve">project-based </w:t>
      </w:r>
      <w:r w:rsidR="00F23D2B" w:rsidRPr="00194701">
        <w:rPr>
          <w:rFonts w:hint="eastAsia"/>
          <w:b/>
        </w:rPr>
        <w:t>poster</w:t>
      </w:r>
      <w:r w:rsidR="00F23D2B" w:rsidRPr="004A64F2">
        <w:rPr>
          <w:rFonts w:hint="eastAsia"/>
        </w:rPr>
        <w:t xml:space="preserve"> presentations</w:t>
      </w:r>
      <w:r w:rsidR="00F23D2B">
        <w:rPr>
          <w:rFonts w:hint="eastAsia"/>
        </w:rPr>
        <w:t xml:space="preserve"> on topics that include (but are not limited to):</w:t>
      </w:r>
    </w:p>
    <w:p w:rsidR="00F27ACD" w:rsidRDefault="00F27ACD" w:rsidP="001D0219">
      <w:pPr>
        <w:ind w:firstLine="480"/>
        <w:rPr>
          <w:rFonts w:hint="eastAsia"/>
        </w:rPr>
      </w:pPr>
    </w:p>
    <w:p w:rsidR="00F23D2B" w:rsidRDefault="0026339A" w:rsidP="00B6373B">
      <w:pPr>
        <w:ind w:firstLine="480"/>
        <w:rPr>
          <w:rFonts w:hint="eastAsia"/>
        </w:rPr>
      </w:pPr>
      <w:r>
        <w:rPr>
          <w:rFonts w:hint="eastAsia"/>
        </w:rPr>
        <w:t xml:space="preserve">- </w:t>
      </w:r>
      <w:r w:rsidR="00F23D2B">
        <w:rPr>
          <w:rFonts w:hint="eastAsia"/>
        </w:rPr>
        <w:t>Theories of foreign language learning/acquisition</w:t>
      </w:r>
    </w:p>
    <w:p w:rsidR="00C84763" w:rsidRPr="00C84763" w:rsidRDefault="0026339A" w:rsidP="00B6373B">
      <w:pPr>
        <w:ind w:firstLine="480"/>
        <w:rPr>
          <w:rFonts w:hint="eastAsia"/>
        </w:rPr>
      </w:pPr>
      <w:r>
        <w:rPr>
          <w:rFonts w:hint="eastAsia"/>
        </w:rPr>
        <w:t xml:space="preserve">- </w:t>
      </w:r>
      <w:r w:rsidR="00C84763">
        <w:rPr>
          <w:rFonts w:hint="eastAsia"/>
        </w:rPr>
        <w:t>Learner-centered instructional approaches</w:t>
      </w:r>
    </w:p>
    <w:p w:rsidR="00C84763" w:rsidRDefault="0026339A" w:rsidP="00B6373B">
      <w:pPr>
        <w:ind w:firstLine="480"/>
        <w:rPr>
          <w:rFonts w:hint="eastAsia"/>
        </w:rPr>
      </w:pPr>
      <w:r>
        <w:rPr>
          <w:rFonts w:hint="eastAsia"/>
        </w:rPr>
        <w:t>- Teaching</w:t>
      </w:r>
      <w:r w:rsidR="002D5C3B">
        <w:rPr>
          <w:rFonts w:hint="eastAsia"/>
        </w:rPr>
        <w:t xml:space="preserve"> general/professional English  </w:t>
      </w:r>
    </w:p>
    <w:p w:rsidR="0026339A" w:rsidRDefault="0026339A" w:rsidP="00B6373B">
      <w:pPr>
        <w:ind w:firstLine="480"/>
        <w:rPr>
          <w:rFonts w:hint="eastAsia"/>
        </w:rPr>
      </w:pPr>
      <w:r>
        <w:rPr>
          <w:rFonts w:hint="eastAsia"/>
        </w:rPr>
        <w:lastRenderedPageBreak/>
        <w:t>- Teaching for proficiency tests</w:t>
      </w:r>
    </w:p>
    <w:p w:rsidR="0026339A" w:rsidRDefault="0026339A" w:rsidP="00B6373B">
      <w:pPr>
        <w:ind w:firstLine="480"/>
        <w:rPr>
          <w:rFonts w:hint="eastAsia"/>
        </w:rPr>
      </w:pPr>
      <w:r>
        <w:rPr>
          <w:rFonts w:hint="eastAsia"/>
        </w:rPr>
        <w:t>- Using technology in language teaching</w:t>
      </w:r>
    </w:p>
    <w:p w:rsidR="002D5C3B" w:rsidRDefault="002D5C3B" w:rsidP="00B6373B">
      <w:pPr>
        <w:ind w:firstLine="480"/>
        <w:rPr>
          <w:rFonts w:hint="eastAsia"/>
        </w:rPr>
      </w:pPr>
      <w:r>
        <w:rPr>
          <w:rFonts w:hint="eastAsia"/>
        </w:rPr>
        <w:t>- Language education policy &amp; planning</w:t>
      </w:r>
    </w:p>
    <w:p w:rsidR="0026339A" w:rsidRDefault="0026339A" w:rsidP="00B6373B">
      <w:pPr>
        <w:ind w:firstLine="480"/>
        <w:rPr>
          <w:rFonts w:hint="eastAsia"/>
        </w:rPr>
      </w:pPr>
      <w:r>
        <w:rPr>
          <w:rFonts w:hint="eastAsia"/>
        </w:rPr>
        <w:t>- Integrating the learning of language and culture</w:t>
      </w:r>
    </w:p>
    <w:p w:rsidR="00E40353" w:rsidRDefault="00E40353" w:rsidP="00E40353">
      <w:pPr>
        <w:rPr>
          <w:rFonts w:ascii="HiddenHorzOCR" w:hAnsi="Arial" w:cs="HiddenHorzOCR" w:hint="eastAsia"/>
          <w:color w:val="3A3A3A"/>
          <w:kern w:val="0"/>
          <w:sz w:val="12"/>
          <w:szCs w:val="12"/>
        </w:rPr>
      </w:pPr>
    </w:p>
    <w:p w:rsidR="00AE3EE1" w:rsidRPr="00B7238D" w:rsidRDefault="000066CE" w:rsidP="00B7238D">
      <w:pPr>
        <w:ind w:firstLine="480"/>
        <w:rPr>
          <w:rFonts w:hint="eastAsia"/>
          <w:kern w:val="0"/>
        </w:rPr>
      </w:pPr>
      <w:r>
        <w:rPr>
          <w:rFonts w:hint="eastAsia"/>
          <w:kern w:val="0"/>
        </w:rPr>
        <w:t xml:space="preserve">The following are important </w:t>
      </w:r>
      <w:r w:rsidR="00673FE3">
        <w:rPr>
          <w:rFonts w:hint="eastAsia"/>
          <w:kern w:val="0"/>
        </w:rPr>
        <w:t xml:space="preserve">dates for conference submission. </w:t>
      </w:r>
      <w:r>
        <w:rPr>
          <w:rFonts w:hint="eastAsia"/>
          <w:kern w:val="0"/>
        </w:rPr>
        <w:t xml:space="preserve">Please </w:t>
      </w:r>
      <w:r w:rsidRPr="000066CE">
        <w:rPr>
          <w:kern w:val="0"/>
        </w:rPr>
        <w:t xml:space="preserve">submit </w:t>
      </w:r>
      <w:r w:rsidR="000D65B6">
        <w:rPr>
          <w:rFonts w:hint="eastAsia"/>
          <w:kern w:val="0"/>
        </w:rPr>
        <w:t xml:space="preserve">the </w:t>
      </w:r>
      <w:r w:rsidR="000D65B6">
        <w:rPr>
          <w:kern w:val="0"/>
        </w:rPr>
        <w:t>abstract</w:t>
      </w:r>
      <w:r w:rsidRPr="000066CE">
        <w:rPr>
          <w:kern w:val="0"/>
        </w:rPr>
        <w:t xml:space="preserve"> of your </w:t>
      </w:r>
      <w:r w:rsidR="000D65B6">
        <w:rPr>
          <w:rFonts w:hint="eastAsia"/>
          <w:kern w:val="0"/>
        </w:rPr>
        <w:t>proposal</w:t>
      </w:r>
      <w:r w:rsidR="00673FE3">
        <w:rPr>
          <w:rFonts w:hint="eastAsia"/>
          <w:kern w:val="0"/>
        </w:rPr>
        <w:t xml:space="preserve"> </w:t>
      </w:r>
      <w:r w:rsidR="000C48BE">
        <w:rPr>
          <w:kern w:val="0"/>
        </w:rPr>
        <w:t xml:space="preserve">before </w:t>
      </w:r>
      <w:r w:rsidR="00673FE3" w:rsidRPr="00787420">
        <w:rPr>
          <w:rFonts w:hint="eastAsia"/>
          <w:b/>
          <w:kern w:val="0"/>
        </w:rPr>
        <w:t xml:space="preserve">Friday, </w:t>
      </w:r>
      <w:r w:rsidR="000C48BE" w:rsidRPr="00787420">
        <w:rPr>
          <w:rFonts w:hint="eastAsia"/>
          <w:b/>
          <w:kern w:val="0"/>
        </w:rPr>
        <w:t>June</w:t>
      </w:r>
      <w:r w:rsidR="00673FE3" w:rsidRPr="00787420">
        <w:rPr>
          <w:b/>
          <w:kern w:val="0"/>
        </w:rPr>
        <w:t xml:space="preserve"> </w:t>
      </w:r>
      <w:r w:rsidR="00673FE3" w:rsidRPr="00787420">
        <w:rPr>
          <w:rFonts w:hint="eastAsia"/>
          <w:b/>
          <w:kern w:val="0"/>
        </w:rPr>
        <w:t>29</w:t>
      </w:r>
      <w:r w:rsidRPr="00787420">
        <w:rPr>
          <w:b/>
          <w:kern w:val="0"/>
        </w:rPr>
        <w:t>, 2012</w:t>
      </w:r>
      <w:r w:rsidRPr="00787420">
        <w:rPr>
          <w:kern w:val="0"/>
        </w:rPr>
        <w:t xml:space="preserve">. </w:t>
      </w:r>
      <w:r w:rsidRPr="000066CE">
        <w:rPr>
          <w:kern w:val="0"/>
        </w:rPr>
        <w:t xml:space="preserve">The </w:t>
      </w:r>
      <w:r w:rsidR="00673FE3">
        <w:rPr>
          <w:rFonts w:hint="eastAsia"/>
          <w:kern w:val="0"/>
        </w:rPr>
        <w:t>accept</w:t>
      </w:r>
      <w:r w:rsidR="000F67D9">
        <w:rPr>
          <w:rFonts w:hint="eastAsia"/>
          <w:kern w:val="0"/>
        </w:rPr>
        <w:t xml:space="preserve">ance of </w:t>
      </w:r>
      <w:r w:rsidR="000D65B6">
        <w:rPr>
          <w:kern w:val="0"/>
        </w:rPr>
        <w:t>proposal</w:t>
      </w:r>
      <w:r w:rsidRPr="000066CE">
        <w:rPr>
          <w:kern w:val="0"/>
        </w:rPr>
        <w:t xml:space="preserve"> will be announced on </w:t>
      </w:r>
      <w:r w:rsidR="00673FE3">
        <w:rPr>
          <w:rFonts w:hint="eastAsia"/>
          <w:kern w:val="0"/>
        </w:rPr>
        <w:t xml:space="preserve">Friday, </w:t>
      </w:r>
      <w:r w:rsidR="000C48BE" w:rsidRPr="00787420">
        <w:rPr>
          <w:rFonts w:hint="eastAsia"/>
          <w:b/>
          <w:kern w:val="0"/>
        </w:rPr>
        <w:t>August 03</w:t>
      </w:r>
      <w:r w:rsidRPr="00787420">
        <w:rPr>
          <w:b/>
          <w:kern w:val="0"/>
        </w:rPr>
        <w:t>, 2012</w:t>
      </w:r>
      <w:r w:rsidRPr="000066CE">
        <w:rPr>
          <w:kern w:val="0"/>
        </w:rPr>
        <w:t xml:space="preserve">. The deadline for </w:t>
      </w:r>
      <w:r w:rsidR="00673FE3">
        <w:rPr>
          <w:rFonts w:hint="eastAsia"/>
          <w:kern w:val="0"/>
        </w:rPr>
        <w:t xml:space="preserve">full paper </w:t>
      </w:r>
      <w:r w:rsidRPr="000066CE">
        <w:rPr>
          <w:kern w:val="0"/>
        </w:rPr>
        <w:t xml:space="preserve">submission </w:t>
      </w:r>
      <w:r w:rsidR="00F0647B">
        <w:rPr>
          <w:rFonts w:hint="eastAsia"/>
          <w:kern w:val="0"/>
        </w:rPr>
        <w:t>is on</w:t>
      </w:r>
      <w:r w:rsidR="00673FE3">
        <w:rPr>
          <w:rFonts w:hint="eastAsia"/>
          <w:kern w:val="0"/>
        </w:rPr>
        <w:t xml:space="preserve"> Friday,</w:t>
      </w:r>
      <w:r w:rsidR="00F0647B">
        <w:rPr>
          <w:rFonts w:hint="eastAsia"/>
          <w:kern w:val="0"/>
        </w:rPr>
        <w:t xml:space="preserve"> </w:t>
      </w:r>
      <w:r w:rsidR="000C48BE" w:rsidRPr="00787420">
        <w:rPr>
          <w:rFonts w:hint="eastAsia"/>
          <w:b/>
          <w:kern w:val="0"/>
        </w:rPr>
        <w:t>September</w:t>
      </w:r>
      <w:r w:rsidR="00F0647B" w:rsidRPr="00787420">
        <w:rPr>
          <w:b/>
          <w:kern w:val="0"/>
        </w:rPr>
        <w:t xml:space="preserve"> 1</w:t>
      </w:r>
      <w:r w:rsidR="00F0647B" w:rsidRPr="00787420">
        <w:rPr>
          <w:rFonts w:hint="eastAsia"/>
          <w:b/>
          <w:kern w:val="0"/>
        </w:rPr>
        <w:t>4</w:t>
      </w:r>
      <w:r w:rsidRPr="00787420">
        <w:rPr>
          <w:b/>
          <w:kern w:val="0"/>
        </w:rPr>
        <w:t>, 2012</w:t>
      </w:r>
      <w:r w:rsidRPr="000066CE">
        <w:rPr>
          <w:kern w:val="0"/>
        </w:rPr>
        <w:t xml:space="preserve">. All </w:t>
      </w:r>
      <w:r w:rsidR="00673FE3">
        <w:rPr>
          <w:rFonts w:hint="eastAsia"/>
          <w:kern w:val="0"/>
        </w:rPr>
        <w:t xml:space="preserve">accepted </w:t>
      </w:r>
      <w:r w:rsidRPr="000066CE">
        <w:rPr>
          <w:kern w:val="0"/>
        </w:rPr>
        <w:t xml:space="preserve">papers will be </w:t>
      </w:r>
      <w:r w:rsidR="00673FE3">
        <w:rPr>
          <w:rFonts w:hint="eastAsia"/>
          <w:kern w:val="0"/>
        </w:rPr>
        <w:t xml:space="preserve">blindly </w:t>
      </w:r>
      <w:r w:rsidRPr="000066CE">
        <w:rPr>
          <w:kern w:val="0"/>
        </w:rPr>
        <w:t>reviewed and published after the conference.</w:t>
      </w:r>
      <w:r w:rsidR="00BC5A9E">
        <w:rPr>
          <w:rFonts w:hint="eastAsia"/>
          <w:kern w:val="0"/>
        </w:rPr>
        <w:t xml:space="preserve"> </w:t>
      </w:r>
      <w:r w:rsidR="00EA1988">
        <w:rPr>
          <w:rFonts w:hint="eastAsia"/>
          <w:kern w:val="0"/>
        </w:rPr>
        <w:t xml:space="preserve">For </w:t>
      </w:r>
      <w:r w:rsidR="00BC5A9E">
        <w:rPr>
          <w:kern w:val="0"/>
        </w:rPr>
        <w:t>submission</w:t>
      </w:r>
      <w:r w:rsidR="00BC5A9E">
        <w:rPr>
          <w:rFonts w:hint="eastAsia"/>
          <w:kern w:val="0"/>
        </w:rPr>
        <w:t xml:space="preserve"> guidelines, the suggested length of the abstract is 200 words</w:t>
      </w:r>
      <w:r w:rsidR="00AB7498">
        <w:rPr>
          <w:rFonts w:hint="eastAsia"/>
          <w:kern w:val="0"/>
        </w:rPr>
        <w:t xml:space="preserve"> plus 3 key words</w:t>
      </w:r>
      <w:r w:rsidR="00BC5A9E">
        <w:rPr>
          <w:rFonts w:hint="eastAsia"/>
          <w:kern w:val="0"/>
        </w:rPr>
        <w:t xml:space="preserve">, and the full paper is 10,000 words </w:t>
      </w:r>
      <w:r w:rsidR="00BC5A9E">
        <w:rPr>
          <w:kern w:val="0"/>
        </w:rPr>
        <w:t>maximum</w:t>
      </w:r>
      <w:r w:rsidR="00CA3A0A">
        <w:rPr>
          <w:rFonts w:hint="eastAsia"/>
          <w:kern w:val="0"/>
        </w:rPr>
        <w:t xml:space="preserve">. </w:t>
      </w:r>
      <w:r w:rsidR="000D65B6">
        <w:rPr>
          <w:rFonts w:hint="eastAsia"/>
          <w:kern w:val="0"/>
        </w:rPr>
        <w:t>The p</w:t>
      </w:r>
      <w:r w:rsidR="00CA3A0A">
        <w:rPr>
          <w:rFonts w:hint="eastAsia"/>
          <w:kern w:val="0"/>
        </w:rPr>
        <w:t xml:space="preserve">aper </w:t>
      </w:r>
      <w:r w:rsidR="000D65B6">
        <w:rPr>
          <w:kern w:val="0"/>
        </w:rPr>
        <w:t>proposal</w:t>
      </w:r>
      <w:r w:rsidR="00CA3A0A" w:rsidRPr="00205C27">
        <w:rPr>
          <w:kern w:val="0"/>
        </w:rPr>
        <w:t xml:space="preserve"> </w:t>
      </w:r>
      <w:r w:rsidR="00CA3A0A">
        <w:rPr>
          <w:rFonts w:hint="eastAsia"/>
          <w:kern w:val="0"/>
        </w:rPr>
        <w:t xml:space="preserve">written in English should employ WORD 2007 </w:t>
      </w:r>
      <w:r w:rsidR="00617518">
        <w:rPr>
          <w:rFonts w:hint="eastAsia"/>
          <w:kern w:val="0"/>
        </w:rPr>
        <w:t>or</w:t>
      </w:r>
      <w:r w:rsidR="00DE078D">
        <w:rPr>
          <w:rFonts w:hint="eastAsia"/>
          <w:kern w:val="0"/>
        </w:rPr>
        <w:t xml:space="preserve"> above</w:t>
      </w:r>
      <w:r w:rsidR="00CA3A0A">
        <w:rPr>
          <w:rFonts w:hint="eastAsia"/>
          <w:kern w:val="0"/>
        </w:rPr>
        <w:t xml:space="preserve">, </w:t>
      </w:r>
      <w:r w:rsidR="00AB7498">
        <w:rPr>
          <w:rFonts w:hint="eastAsia"/>
          <w:kern w:val="0"/>
        </w:rPr>
        <w:t>following APA</w:t>
      </w:r>
      <w:r w:rsidR="00CA3A0A">
        <w:rPr>
          <w:rFonts w:hint="eastAsia"/>
          <w:kern w:val="0"/>
        </w:rPr>
        <w:t xml:space="preserve"> </w:t>
      </w:r>
      <w:r w:rsidR="008F0CBF">
        <w:rPr>
          <w:rFonts w:hint="eastAsia"/>
          <w:kern w:val="0"/>
        </w:rPr>
        <w:t>style</w:t>
      </w:r>
      <w:r w:rsidR="00CA3A0A">
        <w:rPr>
          <w:rFonts w:hint="eastAsia"/>
          <w:kern w:val="0"/>
        </w:rPr>
        <w:t xml:space="preserve">. Please send the proposal along </w:t>
      </w:r>
      <w:r w:rsidR="000D65B6">
        <w:rPr>
          <w:rFonts w:hint="eastAsia"/>
          <w:kern w:val="0"/>
        </w:rPr>
        <w:t>with the</w:t>
      </w:r>
      <w:r w:rsidR="00D8291C">
        <w:rPr>
          <w:rFonts w:hint="eastAsia"/>
          <w:kern w:val="0"/>
        </w:rPr>
        <w:t xml:space="preserve"> </w:t>
      </w:r>
      <w:r w:rsidR="00F971AB">
        <w:rPr>
          <w:rFonts w:hint="eastAsia"/>
          <w:kern w:val="0"/>
        </w:rPr>
        <w:t xml:space="preserve">author profile </w:t>
      </w:r>
      <w:r w:rsidR="00B17854" w:rsidRPr="00205C27">
        <w:rPr>
          <w:kern w:val="0"/>
        </w:rPr>
        <w:t xml:space="preserve">to </w:t>
      </w:r>
      <w:hyperlink r:id="rId7" w:history="1">
        <w:r w:rsidR="00AE3EE1" w:rsidRPr="00992B4B">
          <w:rPr>
            <w:rStyle w:val="a7"/>
            <w:rFonts w:hint="eastAsia"/>
            <w:kern w:val="0"/>
          </w:rPr>
          <w:t>2012tefl</w:t>
        </w:r>
        <w:r w:rsidR="00AE3EE1" w:rsidRPr="00992B4B">
          <w:rPr>
            <w:rStyle w:val="a7"/>
            <w:kern w:val="0"/>
          </w:rPr>
          <w:t>@</w:t>
        </w:r>
        <w:r w:rsidR="00AE3EE1" w:rsidRPr="00992B4B">
          <w:rPr>
            <w:rStyle w:val="a7"/>
            <w:rFonts w:hint="eastAsia"/>
            <w:kern w:val="0"/>
          </w:rPr>
          <w:t>gmail.com</w:t>
        </w:r>
      </w:hyperlink>
      <w:r w:rsidR="00AE3EE1">
        <w:rPr>
          <w:rFonts w:hint="eastAsia"/>
          <w:kern w:val="0"/>
        </w:rPr>
        <w:t xml:space="preserve"> </w:t>
      </w:r>
      <w:r w:rsidR="000D65B6">
        <w:rPr>
          <w:rFonts w:hint="eastAsia"/>
          <w:kern w:val="0"/>
        </w:rPr>
        <w:t xml:space="preserve">, under the </w:t>
      </w:r>
      <w:r w:rsidR="00D8291C">
        <w:rPr>
          <w:rFonts w:hint="eastAsia"/>
          <w:kern w:val="0"/>
        </w:rPr>
        <w:t>subject</w:t>
      </w:r>
      <w:r w:rsidR="000D65B6">
        <w:rPr>
          <w:rFonts w:hint="eastAsia"/>
          <w:kern w:val="0"/>
        </w:rPr>
        <w:t xml:space="preserve"> of</w:t>
      </w:r>
      <w:r w:rsidR="00D8291C">
        <w:rPr>
          <w:rFonts w:hint="eastAsia"/>
          <w:kern w:val="0"/>
        </w:rPr>
        <w:t xml:space="preserve"> </w:t>
      </w:r>
      <w:r w:rsidR="00385F7C">
        <w:rPr>
          <w:kern w:val="0"/>
        </w:rPr>
        <w:t>“</w:t>
      </w:r>
      <w:r w:rsidR="00AE3EE1">
        <w:rPr>
          <w:rFonts w:hint="eastAsia"/>
          <w:kern w:val="0"/>
        </w:rPr>
        <w:t>2012tefl abstract</w:t>
      </w:r>
      <w:r w:rsidR="00385F7C">
        <w:rPr>
          <w:kern w:val="0"/>
        </w:rPr>
        <w:t>–</w:t>
      </w:r>
      <w:r w:rsidR="00385F7C">
        <w:rPr>
          <w:rFonts w:hint="eastAsia"/>
          <w:kern w:val="0"/>
        </w:rPr>
        <w:t xml:space="preserve"> applicant</w:t>
      </w:r>
      <w:r w:rsidR="00385F7C">
        <w:rPr>
          <w:kern w:val="0"/>
        </w:rPr>
        <w:t>’</w:t>
      </w:r>
      <w:r w:rsidR="00AE3EE1">
        <w:rPr>
          <w:rFonts w:hint="eastAsia"/>
          <w:kern w:val="0"/>
        </w:rPr>
        <w:t>s name</w:t>
      </w:r>
      <w:r w:rsidR="006147F0">
        <w:rPr>
          <w:kern w:val="0"/>
        </w:rPr>
        <w:t>”</w:t>
      </w:r>
      <w:r w:rsidR="000D65B6">
        <w:rPr>
          <w:rFonts w:hint="eastAsia"/>
          <w:kern w:val="0"/>
        </w:rPr>
        <w:t xml:space="preserve"> or </w:t>
      </w:r>
      <w:r w:rsidR="000D65B6">
        <w:rPr>
          <w:kern w:val="0"/>
        </w:rPr>
        <w:t>“</w:t>
      </w:r>
      <w:r w:rsidR="000D65B6">
        <w:rPr>
          <w:rFonts w:hint="eastAsia"/>
          <w:kern w:val="0"/>
        </w:rPr>
        <w:t>2012tef</w:t>
      </w:r>
      <w:r w:rsidR="008F0CBF">
        <w:rPr>
          <w:rFonts w:hint="eastAsia"/>
          <w:kern w:val="0"/>
        </w:rPr>
        <w:t>l</w:t>
      </w:r>
      <w:r w:rsidR="000D65B6">
        <w:rPr>
          <w:rFonts w:hint="eastAsia"/>
          <w:kern w:val="0"/>
        </w:rPr>
        <w:t xml:space="preserve"> paper-</w:t>
      </w:r>
      <w:r w:rsidR="000D65B6" w:rsidRPr="000D65B6">
        <w:rPr>
          <w:rFonts w:hint="eastAsia"/>
          <w:kern w:val="0"/>
        </w:rPr>
        <w:t xml:space="preserve"> </w:t>
      </w:r>
      <w:r w:rsidR="000D65B6">
        <w:rPr>
          <w:rFonts w:hint="eastAsia"/>
          <w:kern w:val="0"/>
        </w:rPr>
        <w:t>applicant</w:t>
      </w:r>
      <w:r w:rsidR="000D65B6">
        <w:rPr>
          <w:kern w:val="0"/>
        </w:rPr>
        <w:t>’</w:t>
      </w:r>
      <w:r w:rsidR="000D65B6">
        <w:rPr>
          <w:rFonts w:hint="eastAsia"/>
          <w:kern w:val="0"/>
        </w:rPr>
        <w:t>s name</w:t>
      </w:r>
      <w:r w:rsidR="006147F0">
        <w:rPr>
          <w:kern w:val="0"/>
        </w:rPr>
        <w:t>”</w:t>
      </w:r>
      <w:r w:rsidR="000D65B6">
        <w:rPr>
          <w:rFonts w:hint="eastAsia"/>
          <w:kern w:val="0"/>
        </w:rPr>
        <w:t>.</w:t>
      </w:r>
      <w:r w:rsidR="00AE3EE1">
        <w:rPr>
          <w:rFonts w:hint="eastAsia"/>
          <w:kern w:val="0"/>
        </w:rPr>
        <w:t xml:space="preserve"> For </w:t>
      </w:r>
      <w:r w:rsidR="00BC5A9E">
        <w:rPr>
          <w:rFonts w:hint="eastAsia"/>
          <w:kern w:val="0"/>
        </w:rPr>
        <w:t xml:space="preserve">further </w:t>
      </w:r>
      <w:r w:rsidR="00BC5A9E">
        <w:rPr>
          <w:kern w:val="0"/>
        </w:rPr>
        <w:t>information</w:t>
      </w:r>
      <w:r w:rsidR="00BC5A9E">
        <w:rPr>
          <w:rFonts w:hint="eastAsia"/>
          <w:kern w:val="0"/>
        </w:rPr>
        <w:t xml:space="preserve"> </w:t>
      </w:r>
      <w:r w:rsidR="008F0CBF">
        <w:rPr>
          <w:rFonts w:hint="eastAsia"/>
          <w:kern w:val="0"/>
        </w:rPr>
        <w:t>on</w:t>
      </w:r>
      <w:r w:rsidR="00BC5A9E">
        <w:rPr>
          <w:rFonts w:hint="eastAsia"/>
          <w:kern w:val="0"/>
        </w:rPr>
        <w:t xml:space="preserve"> the conference</w:t>
      </w:r>
      <w:r w:rsidR="00782132">
        <w:rPr>
          <w:rFonts w:hint="eastAsia"/>
          <w:kern w:val="0"/>
        </w:rPr>
        <w:t xml:space="preserve"> program</w:t>
      </w:r>
      <w:r w:rsidR="00AE3EE1">
        <w:rPr>
          <w:rFonts w:hint="eastAsia"/>
          <w:kern w:val="0"/>
        </w:rPr>
        <w:t>, please visit the website at</w:t>
      </w:r>
      <w:r w:rsidR="008F0CBF" w:rsidRPr="008F0CBF">
        <w:t xml:space="preserve"> </w:t>
      </w:r>
      <w:r w:rsidR="008F0CBF" w:rsidRPr="008F0CBF">
        <w:rPr>
          <w:kern w:val="0"/>
          <w:u w:val="single"/>
        </w:rPr>
        <w:t>http://www.afl.chna.edu.tw</w:t>
      </w:r>
      <w:r w:rsidR="008F0CBF">
        <w:rPr>
          <w:rFonts w:hint="eastAsia"/>
          <w:kern w:val="0"/>
        </w:rPr>
        <w:t>.</w:t>
      </w:r>
      <w:r w:rsidR="00782132">
        <w:rPr>
          <w:rFonts w:eastAsia="標楷體" w:hint="eastAsia"/>
          <w:kern w:val="0"/>
        </w:rPr>
        <w:t xml:space="preserve"> </w:t>
      </w:r>
      <w:r w:rsidR="00D32E76">
        <w:rPr>
          <w:rFonts w:hint="eastAsia"/>
          <w:color w:val="3A3A3A"/>
          <w:kern w:val="0"/>
        </w:rPr>
        <w:t>Or contact Ms. Elisa</w:t>
      </w:r>
      <w:r w:rsidR="00782132">
        <w:rPr>
          <w:rFonts w:hint="eastAsia"/>
          <w:color w:val="3A3A3A"/>
          <w:kern w:val="0"/>
        </w:rPr>
        <w:t xml:space="preserve"> Chen</w:t>
      </w:r>
      <w:r w:rsidR="00D32E76">
        <w:rPr>
          <w:rFonts w:hint="eastAsia"/>
          <w:color w:val="3A3A3A"/>
          <w:kern w:val="0"/>
        </w:rPr>
        <w:t xml:space="preserve"> at </w:t>
      </w:r>
      <w:r w:rsidR="00782132">
        <w:rPr>
          <w:rFonts w:hint="eastAsia"/>
          <w:color w:val="3A3A3A"/>
          <w:kern w:val="0"/>
        </w:rPr>
        <w:t xml:space="preserve">+886-6-2664911 ext. 5402 or </w:t>
      </w:r>
      <w:r w:rsidR="00683BDC">
        <w:rPr>
          <w:rFonts w:hint="eastAsia"/>
          <w:color w:val="3A3A3A"/>
          <w:kern w:val="0"/>
        </w:rPr>
        <w:t xml:space="preserve">by </w:t>
      </w:r>
      <w:r w:rsidR="00782132">
        <w:rPr>
          <w:rFonts w:hint="eastAsia"/>
          <w:color w:val="3A3A3A"/>
          <w:kern w:val="0"/>
        </w:rPr>
        <w:t xml:space="preserve">e-mail at </w:t>
      </w:r>
      <w:hyperlink r:id="rId8" w:history="1">
        <w:r w:rsidR="00782132" w:rsidRPr="00992B4B">
          <w:rPr>
            <w:rStyle w:val="a7"/>
            <w:rFonts w:hint="eastAsia"/>
            <w:kern w:val="0"/>
          </w:rPr>
          <w:t>box480@mail.chna.edu.tw</w:t>
        </w:r>
      </w:hyperlink>
      <w:r w:rsidR="0002736D">
        <w:rPr>
          <w:rFonts w:hint="eastAsia"/>
          <w:color w:val="3A3A3A"/>
          <w:kern w:val="0"/>
        </w:rPr>
        <w:t xml:space="preserve">, the </w:t>
      </w:r>
      <w:r w:rsidR="008F0CBF">
        <w:rPr>
          <w:rFonts w:hint="eastAsia"/>
          <w:color w:val="3A3A3A"/>
          <w:kern w:val="0"/>
        </w:rPr>
        <w:t>D</w:t>
      </w:r>
      <w:r w:rsidR="0002736D">
        <w:rPr>
          <w:rFonts w:hint="eastAsia"/>
          <w:color w:val="3A3A3A"/>
          <w:kern w:val="0"/>
        </w:rPr>
        <w:t>epartment of Applied Foreign Language</w:t>
      </w:r>
      <w:r w:rsidR="008F0CBF">
        <w:rPr>
          <w:rFonts w:hint="eastAsia"/>
          <w:color w:val="3A3A3A"/>
          <w:kern w:val="0"/>
        </w:rPr>
        <w:t>s</w:t>
      </w:r>
      <w:r w:rsidR="0002736D">
        <w:rPr>
          <w:rFonts w:hint="eastAsia"/>
          <w:color w:val="3A3A3A"/>
          <w:kern w:val="0"/>
        </w:rPr>
        <w:t xml:space="preserve">, </w:t>
      </w:r>
      <w:proofErr w:type="spellStart"/>
      <w:r w:rsidR="0002736D">
        <w:rPr>
          <w:rFonts w:hint="eastAsia"/>
          <w:color w:val="3A3A3A"/>
          <w:kern w:val="0"/>
        </w:rPr>
        <w:t>Chia</w:t>
      </w:r>
      <w:proofErr w:type="spellEnd"/>
      <w:r w:rsidR="0002736D">
        <w:rPr>
          <w:rFonts w:hint="eastAsia"/>
          <w:color w:val="3A3A3A"/>
          <w:kern w:val="0"/>
        </w:rPr>
        <w:t xml:space="preserve"> Nan University of Pharmacy &amp; Science.</w:t>
      </w:r>
    </w:p>
    <w:p w:rsidR="0024018D" w:rsidRPr="00CF5A75" w:rsidRDefault="00E20548" w:rsidP="0024018D">
      <w:pPr>
        <w:jc w:val="center"/>
        <w:rPr>
          <w:rFonts w:hint="eastAsia"/>
          <w:b/>
          <w:sz w:val="28"/>
          <w:szCs w:val="28"/>
        </w:rPr>
      </w:pPr>
      <w:r>
        <w:rPr>
          <w:color w:val="3A3A3A"/>
          <w:kern w:val="0"/>
        </w:rPr>
        <w:br w:type="page"/>
      </w:r>
      <w:r w:rsidR="0024018D" w:rsidRPr="00CF5A75">
        <w:rPr>
          <w:rFonts w:hint="eastAsia"/>
          <w:b/>
          <w:sz w:val="28"/>
          <w:szCs w:val="28"/>
        </w:rPr>
        <w:lastRenderedPageBreak/>
        <w:t>2012 International Conference on English Teaching and Learning</w:t>
      </w:r>
    </w:p>
    <w:p w:rsidR="0024018D" w:rsidRPr="00CF5A75" w:rsidRDefault="0024018D" w:rsidP="0024018D">
      <w:pPr>
        <w:jc w:val="center"/>
        <w:rPr>
          <w:rFonts w:hint="eastAsia"/>
          <w:b/>
          <w:sz w:val="28"/>
          <w:szCs w:val="28"/>
        </w:rPr>
      </w:pPr>
      <w:r w:rsidRPr="00CF5A75">
        <w:rPr>
          <w:rFonts w:hint="eastAsia"/>
          <w:b/>
          <w:sz w:val="28"/>
          <w:szCs w:val="28"/>
        </w:rPr>
        <w:t>Conference Theme: Innovations in Theory and Practice</w:t>
      </w:r>
    </w:p>
    <w:p w:rsidR="0024018D" w:rsidRPr="0024018D" w:rsidRDefault="0024018D" w:rsidP="0024018D">
      <w:pPr>
        <w:autoSpaceDE w:val="0"/>
        <w:autoSpaceDN w:val="0"/>
        <w:adjustRightInd w:val="0"/>
        <w:jc w:val="center"/>
        <w:outlineLvl w:val="0"/>
        <w:rPr>
          <w:rFonts w:eastAsia="微軟正黑體"/>
          <w:color w:val="141414"/>
          <w:kern w:val="0"/>
        </w:rPr>
      </w:pPr>
      <w:r w:rsidRPr="0024018D">
        <w:rPr>
          <w:rFonts w:eastAsia="微軟正黑體"/>
          <w:color w:val="141414"/>
          <w:kern w:val="0"/>
        </w:rPr>
        <w:t>October 11-12, 2012</w:t>
      </w:r>
    </w:p>
    <w:p w:rsidR="0024018D" w:rsidRPr="0024018D" w:rsidRDefault="0024018D" w:rsidP="0024018D">
      <w:pPr>
        <w:jc w:val="center"/>
        <w:rPr>
          <w:rFonts w:hint="eastAsia"/>
          <w:kern w:val="0"/>
        </w:rPr>
      </w:pPr>
      <w:proofErr w:type="spellStart"/>
      <w:r w:rsidRPr="0024018D">
        <w:rPr>
          <w:kern w:val="0"/>
        </w:rPr>
        <w:t>Chia</w:t>
      </w:r>
      <w:proofErr w:type="spellEnd"/>
      <w:r w:rsidRPr="0024018D">
        <w:rPr>
          <w:kern w:val="0"/>
        </w:rPr>
        <w:t xml:space="preserve"> Nan University of Pharmacy &amp; Science, Tainan, Taiwan, ROC</w:t>
      </w:r>
    </w:p>
    <w:p w:rsidR="00500CE3" w:rsidRPr="0024018D" w:rsidRDefault="00500CE3" w:rsidP="00500CE3">
      <w:pPr>
        <w:spacing w:afterLines="50"/>
        <w:jc w:val="center"/>
        <w:rPr>
          <w:rFonts w:hint="eastAsia"/>
          <w:sz w:val="32"/>
          <w:szCs w:val="32"/>
        </w:rPr>
      </w:pPr>
      <w:r w:rsidRPr="0024018D">
        <w:rPr>
          <w:rFonts w:eastAsia="標楷體" w:hint="eastAsia"/>
          <w:b/>
          <w:sz w:val="32"/>
          <w:szCs w:val="32"/>
        </w:rPr>
        <w:t>Author</w:t>
      </w:r>
      <w:r w:rsidRPr="0024018D">
        <w:rPr>
          <w:rFonts w:eastAsia="標楷體"/>
          <w:b/>
          <w:sz w:val="32"/>
          <w:szCs w:val="32"/>
        </w:rPr>
        <w:t xml:space="preserve"> </w:t>
      </w:r>
      <w:r w:rsidRPr="0024018D">
        <w:rPr>
          <w:rFonts w:eastAsia="標楷體" w:hint="eastAsia"/>
          <w:b/>
          <w:sz w:val="32"/>
          <w:szCs w:val="32"/>
        </w:rPr>
        <w:t>Profile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701"/>
        <w:gridCol w:w="5379"/>
      </w:tblGrid>
      <w:tr w:rsidR="005E388E" w:rsidRPr="00F62AA6" w:rsidTr="005E388E">
        <w:trPr>
          <w:trHeight w:val="534"/>
        </w:trPr>
        <w:tc>
          <w:tcPr>
            <w:tcW w:w="1668" w:type="dxa"/>
            <w:vMerge w:val="restart"/>
            <w:vAlign w:val="center"/>
          </w:tcPr>
          <w:p w:rsidR="005E388E" w:rsidRPr="00F62AA6" w:rsidRDefault="005E388E" w:rsidP="004B3CB3">
            <w:pPr>
              <w:snapToGrid w:val="0"/>
              <w:jc w:val="center"/>
              <w:rPr>
                <w:rFonts w:eastAsia="標楷體" w:hint="eastAsia"/>
              </w:rPr>
            </w:pPr>
            <w:r w:rsidRPr="00F62AA6">
              <w:rPr>
                <w:rFonts w:eastAsia="標楷體" w:hint="eastAsia"/>
              </w:rPr>
              <w:t>Title of the paper</w:t>
            </w:r>
          </w:p>
        </w:tc>
        <w:tc>
          <w:tcPr>
            <w:tcW w:w="1701" w:type="dxa"/>
            <w:vMerge w:val="restart"/>
            <w:vAlign w:val="center"/>
          </w:tcPr>
          <w:p w:rsidR="0061484D" w:rsidRDefault="005E388E" w:rsidP="0061484D">
            <w:pPr>
              <w:snapToGrid w:val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English</w:t>
            </w:r>
            <w:r w:rsidR="0061484D">
              <w:rPr>
                <w:rFonts w:eastAsia="標楷體" w:hint="eastAsia"/>
              </w:rPr>
              <w:t xml:space="preserve"> </w:t>
            </w:r>
          </w:p>
          <w:p w:rsidR="0061484D" w:rsidRDefault="0061484D" w:rsidP="0061484D">
            <w:pPr>
              <w:snapToGrid w:val="0"/>
              <w:rPr>
                <w:rFonts w:eastAsia="標楷體" w:hint="eastAsia"/>
              </w:rPr>
            </w:pPr>
          </w:p>
          <w:p w:rsidR="005E388E" w:rsidRDefault="0061484D" w:rsidP="005E388E">
            <w:pPr>
              <w:snapToGrid w:val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Chinese</w:t>
            </w:r>
          </w:p>
        </w:tc>
        <w:tc>
          <w:tcPr>
            <w:tcW w:w="5379" w:type="dxa"/>
            <w:vAlign w:val="center"/>
          </w:tcPr>
          <w:p w:rsidR="005E388E" w:rsidRPr="00F62AA6" w:rsidRDefault="005E388E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5E388E" w:rsidRPr="00F62AA6" w:rsidTr="005E388E">
        <w:trPr>
          <w:trHeight w:val="570"/>
        </w:trPr>
        <w:tc>
          <w:tcPr>
            <w:tcW w:w="1668" w:type="dxa"/>
            <w:vMerge/>
            <w:vAlign w:val="center"/>
          </w:tcPr>
          <w:p w:rsidR="005E388E" w:rsidRPr="00F62AA6" w:rsidRDefault="005E388E" w:rsidP="004B3CB3">
            <w:pPr>
              <w:snapToGrid w:val="0"/>
              <w:jc w:val="center"/>
              <w:rPr>
                <w:rFonts w:eastAsia="標楷體" w:hint="eastAsia"/>
              </w:rPr>
            </w:pPr>
          </w:p>
        </w:tc>
        <w:tc>
          <w:tcPr>
            <w:tcW w:w="1701" w:type="dxa"/>
            <w:vMerge/>
            <w:vAlign w:val="center"/>
          </w:tcPr>
          <w:p w:rsidR="005E388E" w:rsidRDefault="005E388E" w:rsidP="004B3CB3">
            <w:pPr>
              <w:snapToGrid w:val="0"/>
              <w:jc w:val="center"/>
              <w:rPr>
                <w:rFonts w:eastAsia="標楷體" w:hint="eastAsia"/>
              </w:rPr>
            </w:pPr>
          </w:p>
        </w:tc>
        <w:tc>
          <w:tcPr>
            <w:tcW w:w="5379" w:type="dxa"/>
            <w:vAlign w:val="center"/>
          </w:tcPr>
          <w:p w:rsidR="005E388E" w:rsidRPr="00F62AA6" w:rsidRDefault="005E388E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5E388E" w:rsidRPr="00F62AA6" w:rsidTr="0061484D">
        <w:trPr>
          <w:trHeight w:val="373"/>
        </w:trPr>
        <w:tc>
          <w:tcPr>
            <w:tcW w:w="1668" w:type="dxa"/>
            <w:vMerge w:val="restart"/>
            <w:vAlign w:val="center"/>
          </w:tcPr>
          <w:p w:rsidR="005E388E" w:rsidRPr="00F62AA6" w:rsidRDefault="005E388E" w:rsidP="004B3CB3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Words </w:t>
            </w:r>
            <w:r w:rsidRPr="00F62AA6">
              <w:rPr>
                <w:rFonts w:eastAsia="標楷體" w:hint="eastAsia"/>
              </w:rPr>
              <w:t xml:space="preserve">of the </w:t>
            </w:r>
            <w:r>
              <w:rPr>
                <w:rFonts w:eastAsia="標楷體" w:hint="eastAsia"/>
              </w:rPr>
              <w:t>abstract</w:t>
            </w:r>
            <w:r w:rsidR="00300B46">
              <w:rPr>
                <w:rFonts w:eastAsia="標楷體" w:hint="eastAsia"/>
              </w:rPr>
              <w:t>/paper</w:t>
            </w:r>
          </w:p>
        </w:tc>
        <w:tc>
          <w:tcPr>
            <w:tcW w:w="1701" w:type="dxa"/>
            <w:vMerge w:val="restart"/>
            <w:vAlign w:val="center"/>
          </w:tcPr>
          <w:p w:rsidR="0061484D" w:rsidRDefault="005E388E" w:rsidP="0061484D">
            <w:pPr>
              <w:snapToGrid w:val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English</w:t>
            </w:r>
            <w:r w:rsidR="0061484D">
              <w:rPr>
                <w:rFonts w:eastAsia="標楷體" w:hint="eastAsia"/>
              </w:rPr>
              <w:t xml:space="preserve"> </w:t>
            </w:r>
          </w:p>
          <w:p w:rsidR="005E388E" w:rsidRDefault="0061484D" w:rsidP="005E388E">
            <w:pPr>
              <w:snapToGrid w:val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Chinese</w:t>
            </w:r>
          </w:p>
        </w:tc>
        <w:tc>
          <w:tcPr>
            <w:tcW w:w="5379" w:type="dxa"/>
            <w:vAlign w:val="center"/>
          </w:tcPr>
          <w:p w:rsidR="005E388E" w:rsidRPr="00F62AA6" w:rsidRDefault="005E388E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5E388E" w:rsidRPr="00F62AA6" w:rsidTr="0061484D">
        <w:trPr>
          <w:trHeight w:val="279"/>
        </w:trPr>
        <w:tc>
          <w:tcPr>
            <w:tcW w:w="1668" w:type="dxa"/>
            <w:vMerge/>
            <w:vAlign w:val="center"/>
          </w:tcPr>
          <w:p w:rsidR="005E388E" w:rsidRPr="00F62AA6" w:rsidRDefault="005E388E" w:rsidP="004B3CB3">
            <w:pPr>
              <w:snapToGrid w:val="0"/>
              <w:jc w:val="center"/>
              <w:rPr>
                <w:rFonts w:eastAsia="標楷體" w:hint="eastAsia"/>
              </w:rPr>
            </w:pPr>
          </w:p>
        </w:tc>
        <w:tc>
          <w:tcPr>
            <w:tcW w:w="1701" w:type="dxa"/>
            <w:vMerge/>
            <w:vAlign w:val="center"/>
          </w:tcPr>
          <w:p w:rsidR="005E388E" w:rsidRDefault="005E388E" w:rsidP="004B3CB3">
            <w:pPr>
              <w:snapToGrid w:val="0"/>
              <w:jc w:val="center"/>
              <w:rPr>
                <w:rFonts w:eastAsia="標楷體" w:hint="eastAsia"/>
              </w:rPr>
            </w:pPr>
          </w:p>
        </w:tc>
        <w:tc>
          <w:tcPr>
            <w:tcW w:w="5379" w:type="dxa"/>
            <w:vAlign w:val="center"/>
          </w:tcPr>
          <w:p w:rsidR="005E388E" w:rsidRPr="00F62AA6" w:rsidRDefault="005E388E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66383" w:rsidRPr="00F62AA6" w:rsidTr="008F0CBF">
        <w:trPr>
          <w:trHeight w:val="1035"/>
        </w:trPr>
        <w:tc>
          <w:tcPr>
            <w:tcW w:w="1668" w:type="dxa"/>
            <w:vAlign w:val="center"/>
          </w:tcPr>
          <w:p w:rsidR="00766383" w:rsidRDefault="008F0CBF" w:rsidP="008F0CBF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Topic</w:t>
            </w:r>
            <w:r w:rsidR="00766383">
              <w:rPr>
                <w:rFonts w:eastAsia="標楷體" w:hint="eastAsia"/>
              </w:rPr>
              <w:t xml:space="preserve"> </w:t>
            </w:r>
          </w:p>
        </w:tc>
        <w:tc>
          <w:tcPr>
            <w:tcW w:w="7080" w:type="dxa"/>
            <w:gridSpan w:val="2"/>
            <w:vAlign w:val="center"/>
          </w:tcPr>
          <w:p w:rsidR="00F20AEF" w:rsidRDefault="00F20AEF" w:rsidP="00766383">
            <w:pPr>
              <w:rPr>
                <w:rFonts w:ascii="標楷體" w:eastAsia="標楷體" w:hAnsi="標楷體" w:hint="eastAsia"/>
              </w:rPr>
            </w:pPr>
            <w:r w:rsidRPr="00F62AA6">
              <w:rPr>
                <w:rFonts w:ascii="標楷體" w:eastAsia="標楷體" w:hAnsi="標楷體" w:hint="eastAsia"/>
              </w:rPr>
              <w:t>□</w:t>
            </w:r>
            <w:r w:rsidR="00057EDA">
              <w:rPr>
                <w:rFonts w:ascii="標楷體" w:eastAsia="標楷體" w:hAnsi="標楷體" w:hint="eastAsia"/>
              </w:rPr>
              <w:t xml:space="preserve"> </w:t>
            </w:r>
            <w:r w:rsidR="0009594F">
              <w:rPr>
                <w:rFonts w:hint="eastAsia"/>
              </w:rPr>
              <w:t>Theories of foreign language learning/acquisition</w:t>
            </w:r>
          </w:p>
          <w:p w:rsidR="0009594F" w:rsidRPr="00C84763" w:rsidRDefault="00F20AEF" w:rsidP="0009594F">
            <w:pPr>
              <w:rPr>
                <w:rFonts w:hint="eastAsia"/>
              </w:rPr>
            </w:pPr>
            <w:r w:rsidRPr="00F62AA6">
              <w:rPr>
                <w:rFonts w:ascii="標楷體" w:eastAsia="標楷體" w:hAnsi="標楷體" w:hint="eastAsia"/>
              </w:rPr>
              <w:t>□</w:t>
            </w:r>
            <w:r w:rsidR="0009594F">
              <w:rPr>
                <w:rFonts w:ascii="標楷體" w:eastAsia="標楷體" w:hAnsi="標楷體" w:hint="eastAsia"/>
              </w:rPr>
              <w:t xml:space="preserve"> </w:t>
            </w:r>
            <w:r w:rsidR="0009594F" w:rsidRPr="0009594F">
              <w:rPr>
                <w:rFonts w:eastAsia="標楷體"/>
              </w:rPr>
              <w:t xml:space="preserve">Practical </w:t>
            </w:r>
            <w:r w:rsidR="0009594F" w:rsidRPr="0009594F">
              <w:t>approaches</w:t>
            </w:r>
            <w:r w:rsidR="0009594F">
              <w:rPr>
                <w:rFonts w:hint="eastAsia"/>
              </w:rPr>
              <w:t xml:space="preserve"> to English teaching and learning</w:t>
            </w:r>
          </w:p>
          <w:p w:rsidR="00766383" w:rsidRPr="0024018D" w:rsidRDefault="00F20AEF" w:rsidP="00766383">
            <w:pPr>
              <w:rPr>
                <w:rFonts w:ascii="標楷體" w:eastAsia="標楷體" w:hAnsi="標楷體" w:hint="eastAsia"/>
              </w:rPr>
            </w:pPr>
            <w:r w:rsidRPr="00F62AA6">
              <w:rPr>
                <w:rFonts w:ascii="標楷體" w:eastAsia="標楷體" w:hAnsi="標楷體" w:hint="eastAsia"/>
              </w:rPr>
              <w:t>□</w:t>
            </w:r>
            <w:r w:rsidR="0009594F">
              <w:rPr>
                <w:rFonts w:ascii="標楷體" w:eastAsia="標楷體" w:hAnsi="標楷體" w:hint="eastAsia"/>
              </w:rPr>
              <w:t xml:space="preserve"> </w:t>
            </w:r>
            <w:r w:rsidR="0009594F">
              <w:rPr>
                <w:rFonts w:eastAsia="標楷體"/>
              </w:rPr>
              <w:t xml:space="preserve">Other </w:t>
            </w:r>
            <w:r w:rsidR="00EE670D">
              <w:rPr>
                <w:rFonts w:eastAsia="標楷體" w:hint="eastAsia"/>
              </w:rPr>
              <w:t xml:space="preserve">topics </w:t>
            </w:r>
            <w:r w:rsidR="0009594F">
              <w:rPr>
                <w:rFonts w:eastAsia="標楷體"/>
              </w:rPr>
              <w:t>related to TEFL/TESL</w:t>
            </w:r>
            <w:r w:rsidR="00EE670D">
              <w:rPr>
                <w:rFonts w:eastAsia="標楷體" w:hint="eastAsia"/>
              </w:rPr>
              <w:t xml:space="preserve"> studies</w:t>
            </w:r>
          </w:p>
        </w:tc>
      </w:tr>
      <w:tr w:rsidR="008F0CBF" w:rsidRPr="00F62AA6" w:rsidTr="004B3CB3">
        <w:trPr>
          <w:trHeight w:val="1030"/>
        </w:trPr>
        <w:tc>
          <w:tcPr>
            <w:tcW w:w="1668" w:type="dxa"/>
            <w:vAlign w:val="center"/>
          </w:tcPr>
          <w:p w:rsidR="008F0CBF" w:rsidRDefault="008F0CBF" w:rsidP="001A051C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Form of Presentation</w:t>
            </w:r>
          </w:p>
        </w:tc>
        <w:tc>
          <w:tcPr>
            <w:tcW w:w="7080" w:type="dxa"/>
            <w:gridSpan w:val="2"/>
            <w:vAlign w:val="center"/>
          </w:tcPr>
          <w:p w:rsidR="008F0CBF" w:rsidRDefault="008F0CBF" w:rsidP="004B3CB3">
            <w:pPr>
              <w:rPr>
                <w:rFonts w:eastAsia="標楷體" w:hint="eastAsia"/>
              </w:rPr>
            </w:pPr>
            <w:r w:rsidRPr="00F62AA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62AA6">
              <w:rPr>
                <w:rFonts w:eastAsia="標楷體" w:hint="eastAsia"/>
              </w:rPr>
              <w:t xml:space="preserve">Oral presentation </w:t>
            </w:r>
          </w:p>
          <w:p w:rsidR="008F0CBF" w:rsidRDefault="008F0CBF" w:rsidP="00F20AEF">
            <w:pPr>
              <w:spacing w:line="320" w:lineRule="exact"/>
              <w:ind w:rightChars="-46" w:right="-110"/>
              <w:rPr>
                <w:rFonts w:ascii="標楷體" w:eastAsia="標楷體" w:hAnsi="標楷體"/>
              </w:rPr>
            </w:pPr>
            <w:r w:rsidRPr="00F62AA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B00EF">
              <w:rPr>
                <w:rFonts w:eastAsia="標楷體"/>
                <w:kern w:val="0"/>
              </w:rPr>
              <w:t>Workshop</w:t>
            </w:r>
          </w:p>
          <w:p w:rsidR="008F0CBF" w:rsidRPr="00F62AA6" w:rsidRDefault="008F0CBF" w:rsidP="0024018D">
            <w:pPr>
              <w:spacing w:line="320" w:lineRule="exact"/>
              <w:ind w:rightChars="-46" w:right="-110"/>
              <w:rPr>
                <w:rFonts w:ascii="標楷體" w:eastAsia="標楷體" w:hAnsi="標楷體" w:hint="eastAsia"/>
              </w:rPr>
            </w:pPr>
            <w:r w:rsidRPr="00F62AA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 xml:space="preserve">Project-based </w:t>
            </w:r>
            <w:r w:rsidRPr="007B00EF">
              <w:rPr>
                <w:rFonts w:eastAsia="標楷體"/>
                <w:kern w:val="0"/>
              </w:rPr>
              <w:t>Poster</w:t>
            </w:r>
          </w:p>
        </w:tc>
      </w:tr>
      <w:tr w:rsidR="00781B70" w:rsidRPr="00F62AA6" w:rsidTr="00802B50">
        <w:trPr>
          <w:trHeight w:val="656"/>
        </w:trPr>
        <w:tc>
          <w:tcPr>
            <w:tcW w:w="1668" w:type="dxa"/>
            <w:vMerge w:val="restart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eastAsia="標楷體" w:hint="eastAsia"/>
              </w:rPr>
            </w:pPr>
            <w:r w:rsidRPr="00F62AA6">
              <w:rPr>
                <w:rFonts w:eastAsia="標楷體" w:hint="eastAsia"/>
              </w:rPr>
              <w:t>First</w:t>
            </w:r>
            <w:r w:rsidRPr="00F62AA6">
              <w:rPr>
                <w:rFonts w:eastAsia="標楷體"/>
              </w:rPr>
              <w:t xml:space="preserve"> Author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 Personal Information</w:t>
            </w: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Name</w:t>
            </w:r>
          </w:p>
        </w:tc>
        <w:tc>
          <w:tcPr>
            <w:tcW w:w="5379" w:type="dxa"/>
            <w:vAlign w:val="center"/>
          </w:tcPr>
          <w:p w:rsidR="00781B70" w:rsidRPr="00781B70" w:rsidRDefault="00781B70" w:rsidP="004B3CB3">
            <w:pPr>
              <w:rPr>
                <w:rFonts w:eastAsia="標楷體"/>
              </w:rPr>
            </w:pPr>
            <w:r w:rsidRPr="00781B70">
              <w:rPr>
                <w:rFonts w:eastAsia="標楷體"/>
              </w:rPr>
              <w:t>English</w:t>
            </w:r>
          </w:p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  <w:r w:rsidRPr="00781B70">
              <w:rPr>
                <w:rFonts w:eastAsia="標楷體"/>
              </w:rPr>
              <w:t>Chinese</w:t>
            </w:r>
          </w:p>
        </w:tc>
      </w:tr>
      <w:tr w:rsidR="00781B70" w:rsidRPr="00F62AA6" w:rsidTr="00802B50">
        <w:trPr>
          <w:trHeight w:val="656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eastAsia="標楷體" w:hint="eastAsia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62AA6">
              <w:rPr>
                <w:rFonts w:eastAsia="標楷體" w:hint="eastAsia"/>
              </w:rPr>
              <w:t>Affiliated Organization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81B70" w:rsidRPr="00F62AA6" w:rsidTr="0024018D">
        <w:trPr>
          <w:trHeight w:val="497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eastAsia="標楷體" w:hint="eastAsia"/>
              </w:rPr>
            </w:pPr>
            <w:r w:rsidRPr="00F62AA6">
              <w:rPr>
                <w:rFonts w:eastAsia="標楷體" w:hint="eastAsia"/>
              </w:rPr>
              <w:t>Position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81B70" w:rsidRPr="00F62AA6" w:rsidTr="00802B50">
        <w:trPr>
          <w:trHeight w:val="560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62AA6">
              <w:rPr>
                <w:rFonts w:eastAsia="標楷體" w:hint="eastAsia"/>
              </w:rPr>
              <w:t>Phone Number</w:t>
            </w:r>
          </w:p>
        </w:tc>
        <w:tc>
          <w:tcPr>
            <w:tcW w:w="5379" w:type="dxa"/>
            <w:vAlign w:val="center"/>
          </w:tcPr>
          <w:p w:rsidR="00781B70" w:rsidRPr="00781B70" w:rsidRDefault="00781B70" w:rsidP="004B3CB3">
            <w:pPr>
              <w:rPr>
                <w:rFonts w:eastAsia="標楷體"/>
              </w:rPr>
            </w:pPr>
            <w:r w:rsidRPr="00781B70">
              <w:rPr>
                <w:rFonts w:eastAsia="標楷體"/>
              </w:rPr>
              <w:t>O:                  H:</w:t>
            </w:r>
          </w:p>
          <w:p w:rsidR="00781B70" w:rsidRPr="00781B70" w:rsidRDefault="00781B70" w:rsidP="004B3CB3">
            <w:pPr>
              <w:rPr>
                <w:rFonts w:eastAsia="標楷體"/>
              </w:rPr>
            </w:pPr>
            <w:r w:rsidRPr="00781B70">
              <w:rPr>
                <w:rFonts w:eastAsia="標楷體"/>
              </w:rPr>
              <w:t>Cell phone:</w:t>
            </w:r>
          </w:p>
        </w:tc>
      </w:tr>
      <w:tr w:rsidR="00781B70" w:rsidRPr="00F62AA6" w:rsidTr="00802B50">
        <w:trPr>
          <w:trHeight w:val="413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781B70">
            <w:pPr>
              <w:snapToGrid w:val="0"/>
              <w:jc w:val="center"/>
              <w:rPr>
                <w:rFonts w:eastAsia="標楷體"/>
              </w:rPr>
            </w:pPr>
            <w:r w:rsidRPr="00F62AA6">
              <w:rPr>
                <w:rFonts w:eastAsia="標楷體" w:hint="eastAsia"/>
              </w:rPr>
              <w:t xml:space="preserve">Address 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81B70" w:rsidRPr="00F62AA6" w:rsidTr="00802B50">
        <w:trPr>
          <w:trHeight w:val="419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62AA6">
              <w:rPr>
                <w:rFonts w:eastAsia="標楷體" w:hint="eastAsia"/>
              </w:rPr>
              <w:t>E-mail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81B70" w:rsidRPr="00F62AA6" w:rsidTr="00802B50">
        <w:trPr>
          <w:trHeight w:val="419"/>
        </w:trPr>
        <w:tc>
          <w:tcPr>
            <w:tcW w:w="1668" w:type="dxa"/>
            <w:vMerge w:val="restart"/>
            <w:vAlign w:val="center"/>
          </w:tcPr>
          <w:p w:rsidR="00781B70" w:rsidRPr="00F62AA6" w:rsidRDefault="00781B70" w:rsidP="00781B70">
            <w:pPr>
              <w:ind w:firstLineChars="59" w:firstLine="142"/>
              <w:jc w:val="center"/>
              <w:rPr>
                <w:rFonts w:ascii="標楷體" w:eastAsia="標楷體" w:hAnsi="標楷體"/>
              </w:rPr>
            </w:pPr>
            <w:r w:rsidRPr="00802B50">
              <w:rPr>
                <w:rFonts w:eastAsia="標楷體"/>
              </w:rPr>
              <w:t>Second</w:t>
            </w:r>
            <w:r>
              <w:rPr>
                <w:rFonts w:eastAsia="標楷體" w:hint="eastAsia"/>
              </w:rPr>
              <w:t>/third Author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 Personal Information</w:t>
            </w: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Name</w:t>
            </w:r>
          </w:p>
        </w:tc>
        <w:tc>
          <w:tcPr>
            <w:tcW w:w="5379" w:type="dxa"/>
            <w:vAlign w:val="center"/>
          </w:tcPr>
          <w:p w:rsidR="00781B70" w:rsidRPr="00781B70" w:rsidRDefault="00781B70" w:rsidP="00781B70">
            <w:pPr>
              <w:rPr>
                <w:rFonts w:eastAsia="標楷體"/>
              </w:rPr>
            </w:pPr>
            <w:r w:rsidRPr="00781B70">
              <w:rPr>
                <w:rFonts w:eastAsia="標楷體"/>
              </w:rPr>
              <w:t>English</w:t>
            </w:r>
          </w:p>
          <w:p w:rsidR="00781B70" w:rsidRPr="00F62AA6" w:rsidRDefault="00781B70" w:rsidP="00781B70">
            <w:pPr>
              <w:rPr>
                <w:rFonts w:ascii="標楷體" w:eastAsia="標楷體" w:hAnsi="標楷體" w:hint="eastAsia"/>
              </w:rPr>
            </w:pPr>
            <w:r w:rsidRPr="00781B70">
              <w:rPr>
                <w:rFonts w:eastAsia="標楷體"/>
              </w:rPr>
              <w:t>Chinese</w:t>
            </w:r>
          </w:p>
        </w:tc>
      </w:tr>
      <w:tr w:rsidR="00781B70" w:rsidRPr="00F62AA6" w:rsidTr="00802B50">
        <w:trPr>
          <w:trHeight w:val="419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eastAsia="標楷體" w:hint="eastAsia"/>
              </w:rPr>
            </w:pPr>
            <w:r w:rsidRPr="00F62AA6">
              <w:rPr>
                <w:rFonts w:eastAsia="標楷體" w:hint="eastAsia"/>
              </w:rPr>
              <w:t>Affiliated Organization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81B70" w:rsidRPr="00F62AA6" w:rsidTr="0024018D">
        <w:trPr>
          <w:trHeight w:val="389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eastAsia="標楷體" w:hint="eastAsia"/>
              </w:rPr>
            </w:pPr>
            <w:r w:rsidRPr="00F62AA6">
              <w:rPr>
                <w:rFonts w:eastAsia="標楷體" w:hint="eastAsia"/>
              </w:rPr>
              <w:t>Position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81B70" w:rsidRPr="00F62AA6" w:rsidTr="00802B50">
        <w:trPr>
          <w:trHeight w:val="419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781B70" w:rsidP="004B3CB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62AA6">
              <w:rPr>
                <w:rFonts w:eastAsia="標楷體" w:hint="eastAsia"/>
              </w:rPr>
              <w:t>Phone Number</w:t>
            </w:r>
          </w:p>
        </w:tc>
        <w:tc>
          <w:tcPr>
            <w:tcW w:w="5379" w:type="dxa"/>
            <w:vAlign w:val="center"/>
          </w:tcPr>
          <w:p w:rsidR="008D128C" w:rsidRPr="00781B70" w:rsidRDefault="008D128C" w:rsidP="008D128C">
            <w:pPr>
              <w:rPr>
                <w:rFonts w:eastAsia="標楷體"/>
              </w:rPr>
            </w:pPr>
            <w:r w:rsidRPr="00781B70">
              <w:rPr>
                <w:rFonts w:eastAsia="標楷體"/>
              </w:rPr>
              <w:t>O:                  H:</w:t>
            </w:r>
          </w:p>
          <w:p w:rsidR="00781B70" w:rsidRPr="00F62AA6" w:rsidRDefault="008D128C" w:rsidP="008D128C">
            <w:pPr>
              <w:rPr>
                <w:rFonts w:ascii="標楷體" w:eastAsia="標楷體" w:hAnsi="標楷體" w:hint="eastAsia"/>
              </w:rPr>
            </w:pPr>
            <w:r w:rsidRPr="00781B70">
              <w:rPr>
                <w:rFonts w:eastAsia="標楷體"/>
              </w:rPr>
              <w:t>Cell phone:</w:t>
            </w:r>
          </w:p>
        </w:tc>
      </w:tr>
      <w:tr w:rsidR="00781B70" w:rsidRPr="00F62AA6" w:rsidTr="00802B50">
        <w:trPr>
          <w:trHeight w:val="419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8D128C" w:rsidP="008D128C">
            <w:pPr>
              <w:snapToGrid w:val="0"/>
              <w:jc w:val="center"/>
              <w:rPr>
                <w:rFonts w:eastAsia="標楷體"/>
              </w:rPr>
            </w:pPr>
            <w:r w:rsidRPr="00F62AA6">
              <w:rPr>
                <w:rFonts w:eastAsia="標楷體" w:hint="eastAsia"/>
              </w:rPr>
              <w:t xml:space="preserve">Address 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781B70" w:rsidRPr="00F62AA6" w:rsidTr="00802B50">
        <w:trPr>
          <w:trHeight w:val="419"/>
        </w:trPr>
        <w:tc>
          <w:tcPr>
            <w:tcW w:w="1668" w:type="dxa"/>
            <w:vMerge/>
            <w:vAlign w:val="center"/>
          </w:tcPr>
          <w:p w:rsidR="00781B70" w:rsidRPr="00F62AA6" w:rsidRDefault="00781B70" w:rsidP="004B3CB3">
            <w:pPr>
              <w:ind w:firstLineChars="500" w:firstLine="1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781B70" w:rsidRPr="00F62AA6" w:rsidRDefault="008D128C" w:rsidP="004B3CB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62AA6">
              <w:rPr>
                <w:rFonts w:eastAsia="標楷體" w:hint="eastAsia"/>
              </w:rPr>
              <w:t>E-mail</w:t>
            </w:r>
          </w:p>
        </w:tc>
        <w:tc>
          <w:tcPr>
            <w:tcW w:w="5379" w:type="dxa"/>
            <w:vAlign w:val="center"/>
          </w:tcPr>
          <w:p w:rsidR="00781B70" w:rsidRPr="00F62AA6" w:rsidRDefault="00781B70" w:rsidP="004B3CB3">
            <w:pPr>
              <w:rPr>
                <w:rFonts w:ascii="標楷體" w:eastAsia="標楷體" w:hAnsi="標楷體" w:hint="eastAsia"/>
              </w:rPr>
            </w:pPr>
          </w:p>
        </w:tc>
      </w:tr>
      <w:tr w:rsidR="008D128C" w:rsidRPr="00F62AA6" w:rsidTr="0024018D">
        <w:trPr>
          <w:trHeight w:val="389"/>
        </w:trPr>
        <w:tc>
          <w:tcPr>
            <w:tcW w:w="1668" w:type="dxa"/>
            <w:vAlign w:val="center"/>
          </w:tcPr>
          <w:p w:rsidR="008D128C" w:rsidRPr="008170B8" w:rsidRDefault="008D128C" w:rsidP="008170B8">
            <w:pPr>
              <w:rPr>
                <w:rFonts w:eastAsia="標楷體"/>
              </w:rPr>
            </w:pPr>
            <w:r w:rsidRPr="008170B8">
              <w:rPr>
                <w:rFonts w:eastAsia="標楷體"/>
              </w:rPr>
              <w:t>Remarks</w:t>
            </w:r>
          </w:p>
        </w:tc>
        <w:tc>
          <w:tcPr>
            <w:tcW w:w="7080" w:type="dxa"/>
            <w:gridSpan w:val="2"/>
            <w:vAlign w:val="center"/>
          </w:tcPr>
          <w:p w:rsidR="008D128C" w:rsidRPr="00F62AA6" w:rsidRDefault="008D128C" w:rsidP="004B3CB3">
            <w:pPr>
              <w:rPr>
                <w:rFonts w:ascii="標楷體" w:eastAsia="標楷體" w:hAnsi="標楷體" w:hint="eastAsia"/>
              </w:rPr>
            </w:pPr>
          </w:p>
        </w:tc>
      </w:tr>
    </w:tbl>
    <w:p w:rsidR="00E20548" w:rsidRPr="008170B8" w:rsidRDefault="00500CE3" w:rsidP="008170B8">
      <w:pPr>
        <w:rPr>
          <w:rFonts w:hint="eastAsia"/>
        </w:rPr>
      </w:pPr>
      <w:r w:rsidRPr="00F62AA6">
        <w:rPr>
          <w:rFonts w:hint="eastAsia"/>
        </w:rPr>
        <w:t xml:space="preserve">Please </w:t>
      </w:r>
      <w:r w:rsidRPr="00F62AA6">
        <w:t>e-mail to:</w:t>
      </w:r>
      <w:r w:rsidR="00545907">
        <w:rPr>
          <w:rFonts w:hint="eastAsia"/>
        </w:rPr>
        <w:t xml:space="preserve"> </w:t>
      </w:r>
      <w:hyperlink r:id="rId9" w:history="1">
        <w:r w:rsidR="00545907" w:rsidRPr="00992B4B">
          <w:rPr>
            <w:rStyle w:val="a7"/>
            <w:rFonts w:hint="eastAsia"/>
          </w:rPr>
          <w:t>2012tefl@gmail.com</w:t>
        </w:r>
      </w:hyperlink>
    </w:p>
    <w:sectPr w:rsidR="00E20548" w:rsidRPr="008170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381" w:rsidRDefault="00244381" w:rsidP="00391D7D">
      <w:r>
        <w:separator/>
      </w:r>
    </w:p>
  </w:endnote>
  <w:endnote w:type="continuationSeparator" w:id="0">
    <w:p w:rsidR="00244381" w:rsidRDefault="00244381" w:rsidP="00391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381" w:rsidRDefault="00244381" w:rsidP="00391D7D">
      <w:r>
        <w:separator/>
      </w:r>
    </w:p>
  </w:footnote>
  <w:footnote w:type="continuationSeparator" w:id="0">
    <w:p w:rsidR="00244381" w:rsidRDefault="00244381" w:rsidP="00391D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56D"/>
    <w:multiLevelType w:val="multilevel"/>
    <w:tmpl w:val="A736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108"/>
    <w:rsid w:val="000028C8"/>
    <w:rsid w:val="00002A9F"/>
    <w:rsid w:val="00002D47"/>
    <w:rsid w:val="00003897"/>
    <w:rsid w:val="000050E6"/>
    <w:rsid w:val="0000520A"/>
    <w:rsid w:val="00005793"/>
    <w:rsid w:val="000066CE"/>
    <w:rsid w:val="00013432"/>
    <w:rsid w:val="0001434E"/>
    <w:rsid w:val="0001650C"/>
    <w:rsid w:val="0001660C"/>
    <w:rsid w:val="000205A7"/>
    <w:rsid w:val="00021440"/>
    <w:rsid w:val="00021B0D"/>
    <w:rsid w:val="00021DB1"/>
    <w:rsid w:val="000223CB"/>
    <w:rsid w:val="00024CBC"/>
    <w:rsid w:val="00025B91"/>
    <w:rsid w:val="00026629"/>
    <w:rsid w:val="0002703D"/>
    <w:rsid w:val="0002736D"/>
    <w:rsid w:val="0003339A"/>
    <w:rsid w:val="0003444D"/>
    <w:rsid w:val="00035FDC"/>
    <w:rsid w:val="0003612D"/>
    <w:rsid w:val="000429CE"/>
    <w:rsid w:val="00046AA5"/>
    <w:rsid w:val="000471A2"/>
    <w:rsid w:val="000518AD"/>
    <w:rsid w:val="00055ED9"/>
    <w:rsid w:val="00056DB9"/>
    <w:rsid w:val="00057B94"/>
    <w:rsid w:val="00057EDA"/>
    <w:rsid w:val="00057FF9"/>
    <w:rsid w:val="000609B8"/>
    <w:rsid w:val="00060C33"/>
    <w:rsid w:val="00066340"/>
    <w:rsid w:val="000666EA"/>
    <w:rsid w:val="0007127B"/>
    <w:rsid w:val="00076B8E"/>
    <w:rsid w:val="000805DA"/>
    <w:rsid w:val="0008139B"/>
    <w:rsid w:val="00082A73"/>
    <w:rsid w:val="00084B00"/>
    <w:rsid w:val="000857B6"/>
    <w:rsid w:val="000863E9"/>
    <w:rsid w:val="00091706"/>
    <w:rsid w:val="00093F0E"/>
    <w:rsid w:val="000957A4"/>
    <w:rsid w:val="0009594F"/>
    <w:rsid w:val="00095F27"/>
    <w:rsid w:val="000965FC"/>
    <w:rsid w:val="00097023"/>
    <w:rsid w:val="000A3736"/>
    <w:rsid w:val="000A60CF"/>
    <w:rsid w:val="000A6E7E"/>
    <w:rsid w:val="000B0B2D"/>
    <w:rsid w:val="000B2C2C"/>
    <w:rsid w:val="000B346A"/>
    <w:rsid w:val="000B4487"/>
    <w:rsid w:val="000B4DBB"/>
    <w:rsid w:val="000B5E00"/>
    <w:rsid w:val="000C01BF"/>
    <w:rsid w:val="000C0DAD"/>
    <w:rsid w:val="000C191B"/>
    <w:rsid w:val="000C48BE"/>
    <w:rsid w:val="000C67C5"/>
    <w:rsid w:val="000C6CFC"/>
    <w:rsid w:val="000C744B"/>
    <w:rsid w:val="000C7C84"/>
    <w:rsid w:val="000D210E"/>
    <w:rsid w:val="000D28A0"/>
    <w:rsid w:val="000D2A98"/>
    <w:rsid w:val="000D2E81"/>
    <w:rsid w:val="000D2F0C"/>
    <w:rsid w:val="000D6405"/>
    <w:rsid w:val="000D65B6"/>
    <w:rsid w:val="000D69E3"/>
    <w:rsid w:val="000E0695"/>
    <w:rsid w:val="000E0A2A"/>
    <w:rsid w:val="000E24F4"/>
    <w:rsid w:val="000E41FB"/>
    <w:rsid w:val="000E64BB"/>
    <w:rsid w:val="000E65BE"/>
    <w:rsid w:val="000E7AC8"/>
    <w:rsid w:val="000F205F"/>
    <w:rsid w:val="000F2A7B"/>
    <w:rsid w:val="000F3061"/>
    <w:rsid w:val="000F45DF"/>
    <w:rsid w:val="000F656F"/>
    <w:rsid w:val="000F67D9"/>
    <w:rsid w:val="000F7DCC"/>
    <w:rsid w:val="0010031C"/>
    <w:rsid w:val="00102CE9"/>
    <w:rsid w:val="001044B4"/>
    <w:rsid w:val="00105246"/>
    <w:rsid w:val="00105331"/>
    <w:rsid w:val="00105953"/>
    <w:rsid w:val="001078B1"/>
    <w:rsid w:val="00111020"/>
    <w:rsid w:val="00111442"/>
    <w:rsid w:val="001125B7"/>
    <w:rsid w:val="00112A78"/>
    <w:rsid w:val="00115A6B"/>
    <w:rsid w:val="00117333"/>
    <w:rsid w:val="00120E42"/>
    <w:rsid w:val="001228F1"/>
    <w:rsid w:val="001230A3"/>
    <w:rsid w:val="0012470B"/>
    <w:rsid w:val="00125EE9"/>
    <w:rsid w:val="00126BC0"/>
    <w:rsid w:val="0012713F"/>
    <w:rsid w:val="0013043C"/>
    <w:rsid w:val="00132259"/>
    <w:rsid w:val="001335C8"/>
    <w:rsid w:val="00133BE7"/>
    <w:rsid w:val="00136480"/>
    <w:rsid w:val="00137214"/>
    <w:rsid w:val="00137556"/>
    <w:rsid w:val="00137B00"/>
    <w:rsid w:val="00140E1E"/>
    <w:rsid w:val="00144353"/>
    <w:rsid w:val="00145184"/>
    <w:rsid w:val="001453D2"/>
    <w:rsid w:val="00150E77"/>
    <w:rsid w:val="001517B5"/>
    <w:rsid w:val="0015263B"/>
    <w:rsid w:val="0015401D"/>
    <w:rsid w:val="001556F1"/>
    <w:rsid w:val="001613EA"/>
    <w:rsid w:val="001614E1"/>
    <w:rsid w:val="001622C0"/>
    <w:rsid w:val="0016286D"/>
    <w:rsid w:val="00164398"/>
    <w:rsid w:val="001660EB"/>
    <w:rsid w:val="001712CD"/>
    <w:rsid w:val="0017224F"/>
    <w:rsid w:val="0017250F"/>
    <w:rsid w:val="00173C23"/>
    <w:rsid w:val="0017422F"/>
    <w:rsid w:val="00175C50"/>
    <w:rsid w:val="00176A48"/>
    <w:rsid w:val="00180C46"/>
    <w:rsid w:val="00181622"/>
    <w:rsid w:val="001824A9"/>
    <w:rsid w:val="001840E4"/>
    <w:rsid w:val="00185231"/>
    <w:rsid w:val="001869CB"/>
    <w:rsid w:val="00186F81"/>
    <w:rsid w:val="001877AD"/>
    <w:rsid w:val="00191181"/>
    <w:rsid w:val="001938AC"/>
    <w:rsid w:val="00193AB5"/>
    <w:rsid w:val="00194701"/>
    <w:rsid w:val="00196E75"/>
    <w:rsid w:val="00197D0F"/>
    <w:rsid w:val="00197D15"/>
    <w:rsid w:val="001A051C"/>
    <w:rsid w:val="001A1382"/>
    <w:rsid w:val="001A1965"/>
    <w:rsid w:val="001A3D8C"/>
    <w:rsid w:val="001A4B3C"/>
    <w:rsid w:val="001A7118"/>
    <w:rsid w:val="001B0E77"/>
    <w:rsid w:val="001B20E4"/>
    <w:rsid w:val="001B3007"/>
    <w:rsid w:val="001B31BB"/>
    <w:rsid w:val="001B5BC4"/>
    <w:rsid w:val="001C0889"/>
    <w:rsid w:val="001C0A6D"/>
    <w:rsid w:val="001C1515"/>
    <w:rsid w:val="001C2722"/>
    <w:rsid w:val="001C5754"/>
    <w:rsid w:val="001C66AC"/>
    <w:rsid w:val="001C6A00"/>
    <w:rsid w:val="001D0219"/>
    <w:rsid w:val="001D0BB6"/>
    <w:rsid w:val="001D12C6"/>
    <w:rsid w:val="001D4D43"/>
    <w:rsid w:val="001D639D"/>
    <w:rsid w:val="001E0289"/>
    <w:rsid w:val="001E1340"/>
    <w:rsid w:val="001E5BCE"/>
    <w:rsid w:val="001E6C8F"/>
    <w:rsid w:val="001F1414"/>
    <w:rsid w:val="001F1FE0"/>
    <w:rsid w:val="001F2719"/>
    <w:rsid w:val="001F32BD"/>
    <w:rsid w:val="001F43F9"/>
    <w:rsid w:val="001F5621"/>
    <w:rsid w:val="002020C8"/>
    <w:rsid w:val="00202726"/>
    <w:rsid w:val="00203EE7"/>
    <w:rsid w:val="00205C27"/>
    <w:rsid w:val="00212340"/>
    <w:rsid w:val="00212DC8"/>
    <w:rsid w:val="0021309C"/>
    <w:rsid w:val="00215D20"/>
    <w:rsid w:val="00217945"/>
    <w:rsid w:val="002205B3"/>
    <w:rsid w:val="00223345"/>
    <w:rsid w:val="00224FEB"/>
    <w:rsid w:val="002253BC"/>
    <w:rsid w:val="00230671"/>
    <w:rsid w:val="00231DD4"/>
    <w:rsid w:val="002324F9"/>
    <w:rsid w:val="00232958"/>
    <w:rsid w:val="00237CE1"/>
    <w:rsid w:val="0024018D"/>
    <w:rsid w:val="00240742"/>
    <w:rsid w:val="002407D3"/>
    <w:rsid w:val="00242518"/>
    <w:rsid w:val="00244381"/>
    <w:rsid w:val="00246177"/>
    <w:rsid w:val="002464EE"/>
    <w:rsid w:val="00255CE8"/>
    <w:rsid w:val="00256CDE"/>
    <w:rsid w:val="002601DA"/>
    <w:rsid w:val="00260367"/>
    <w:rsid w:val="0026339A"/>
    <w:rsid w:val="0026602D"/>
    <w:rsid w:val="00270BA9"/>
    <w:rsid w:val="00270F80"/>
    <w:rsid w:val="00271746"/>
    <w:rsid w:val="00272953"/>
    <w:rsid w:val="00272D4B"/>
    <w:rsid w:val="0027348F"/>
    <w:rsid w:val="00273F98"/>
    <w:rsid w:val="00276B13"/>
    <w:rsid w:val="0027760D"/>
    <w:rsid w:val="002804CB"/>
    <w:rsid w:val="00280C7C"/>
    <w:rsid w:val="00282122"/>
    <w:rsid w:val="00283EF3"/>
    <w:rsid w:val="0028605A"/>
    <w:rsid w:val="00290019"/>
    <w:rsid w:val="002931C8"/>
    <w:rsid w:val="00295F06"/>
    <w:rsid w:val="00297062"/>
    <w:rsid w:val="002A512D"/>
    <w:rsid w:val="002A548B"/>
    <w:rsid w:val="002A58CE"/>
    <w:rsid w:val="002A6647"/>
    <w:rsid w:val="002A68A5"/>
    <w:rsid w:val="002B10FD"/>
    <w:rsid w:val="002B12A9"/>
    <w:rsid w:val="002B1365"/>
    <w:rsid w:val="002B2566"/>
    <w:rsid w:val="002B4966"/>
    <w:rsid w:val="002B585C"/>
    <w:rsid w:val="002B69B8"/>
    <w:rsid w:val="002C08D0"/>
    <w:rsid w:val="002C0A9B"/>
    <w:rsid w:val="002C1FC0"/>
    <w:rsid w:val="002C2DAE"/>
    <w:rsid w:val="002C4F09"/>
    <w:rsid w:val="002C64FD"/>
    <w:rsid w:val="002C6C39"/>
    <w:rsid w:val="002D2377"/>
    <w:rsid w:val="002D2B1C"/>
    <w:rsid w:val="002D5C3B"/>
    <w:rsid w:val="002D6078"/>
    <w:rsid w:val="002D64D5"/>
    <w:rsid w:val="002D68D6"/>
    <w:rsid w:val="002D7EB6"/>
    <w:rsid w:val="002E231D"/>
    <w:rsid w:val="002E32F9"/>
    <w:rsid w:val="002E4377"/>
    <w:rsid w:val="002E4AE7"/>
    <w:rsid w:val="002E4B02"/>
    <w:rsid w:val="002E78CB"/>
    <w:rsid w:val="002F6353"/>
    <w:rsid w:val="002F746E"/>
    <w:rsid w:val="00300B46"/>
    <w:rsid w:val="003015EF"/>
    <w:rsid w:val="00304C72"/>
    <w:rsid w:val="003063BC"/>
    <w:rsid w:val="00307C8E"/>
    <w:rsid w:val="00312C44"/>
    <w:rsid w:val="00314CC3"/>
    <w:rsid w:val="00315020"/>
    <w:rsid w:val="003157F5"/>
    <w:rsid w:val="003161DD"/>
    <w:rsid w:val="003168CC"/>
    <w:rsid w:val="00317FC7"/>
    <w:rsid w:val="003205EE"/>
    <w:rsid w:val="0032096C"/>
    <w:rsid w:val="00321057"/>
    <w:rsid w:val="003234A0"/>
    <w:rsid w:val="00325675"/>
    <w:rsid w:val="00325DF2"/>
    <w:rsid w:val="00327994"/>
    <w:rsid w:val="00327AA5"/>
    <w:rsid w:val="00332E10"/>
    <w:rsid w:val="00335194"/>
    <w:rsid w:val="00340592"/>
    <w:rsid w:val="003417C3"/>
    <w:rsid w:val="00343063"/>
    <w:rsid w:val="00343310"/>
    <w:rsid w:val="003435E8"/>
    <w:rsid w:val="00345055"/>
    <w:rsid w:val="0034598E"/>
    <w:rsid w:val="00345C1C"/>
    <w:rsid w:val="0035003F"/>
    <w:rsid w:val="003502C2"/>
    <w:rsid w:val="00352BCD"/>
    <w:rsid w:val="00353100"/>
    <w:rsid w:val="00354D35"/>
    <w:rsid w:val="00354FC0"/>
    <w:rsid w:val="00362902"/>
    <w:rsid w:val="00363C90"/>
    <w:rsid w:val="003643C7"/>
    <w:rsid w:val="00366CB1"/>
    <w:rsid w:val="00366FCD"/>
    <w:rsid w:val="003704D0"/>
    <w:rsid w:val="00370899"/>
    <w:rsid w:val="003719CA"/>
    <w:rsid w:val="0037650B"/>
    <w:rsid w:val="003773FE"/>
    <w:rsid w:val="00377CAC"/>
    <w:rsid w:val="00385BBF"/>
    <w:rsid w:val="00385F7C"/>
    <w:rsid w:val="003866D5"/>
    <w:rsid w:val="00391D7D"/>
    <w:rsid w:val="00392A12"/>
    <w:rsid w:val="00392F35"/>
    <w:rsid w:val="00393604"/>
    <w:rsid w:val="003A080D"/>
    <w:rsid w:val="003A093A"/>
    <w:rsid w:val="003A16A8"/>
    <w:rsid w:val="003A314A"/>
    <w:rsid w:val="003A5770"/>
    <w:rsid w:val="003A676E"/>
    <w:rsid w:val="003A7A4D"/>
    <w:rsid w:val="003B7E09"/>
    <w:rsid w:val="003C0D36"/>
    <w:rsid w:val="003C21FB"/>
    <w:rsid w:val="003C7C68"/>
    <w:rsid w:val="003D1705"/>
    <w:rsid w:val="003D2F33"/>
    <w:rsid w:val="003D3731"/>
    <w:rsid w:val="003D4F86"/>
    <w:rsid w:val="003D5E4F"/>
    <w:rsid w:val="003D77DE"/>
    <w:rsid w:val="003E2F22"/>
    <w:rsid w:val="003E75D1"/>
    <w:rsid w:val="003E7A40"/>
    <w:rsid w:val="003F4062"/>
    <w:rsid w:val="00401953"/>
    <w:rsid w:val="004030E8"/>
    <w:rsid w:val="0040726A"/>
    <w:rsid w:val="00407628"/>
    <w:rsid w:val="004124B4"/>
    <w:rsid w:val="00412A23"/>
    <w:rsid w:val="00413E8A"/>
    <w:rsid w:val="00415780"/>
    <w:rsid w:val="004173EA"/>
    <w:rsid w:val="00421E56"/>
    <w:rsid w:val="00422470"/>
    <w:rsid w:val="004241AF"/>
    <w:rsid w:val="00424BDC"/>
    <w:rsid w:val="00424D67"/>
    <w:rsid w:val="00424DC6"/>
    <w:rsid w:val="0042569C"/>
    <w:rsid w:val="00427E4B"/>
    <w:rsid w:val="004325FD"/>
    <w:rsid w:val="00434824"/>
    <w:rsid w:val="0043796B"/>
    <w:rsid w:val="004416BF"/>
    <w:rsid w:val="00443220"/>
    <w:rsid w:val="00444DA3"/>
    <w:rsid w:val="004455C5"/>
    <w:rsid w:val="00446438"/>
    <w:rsid w:val="004505E2"/>
    <w:rsid w:val="00450A8A"/>
    <w:rsid w:val="0045647D"/>
    <w:rsid w:val="00460BA9"/>
    <w:rsid w:val="004633C0"/>
    <w:rsid w:val="0046441C"/>
    <w:rsid w:val="004675F8"/>
    <w:rsid w:val="004709C2"/>
    <w:rsid w:val="0047430F"/>
    <w:rsid w:val="00474941"/>
    <w:rsid w:val="00476C54"/>
    <w:rsid w:val="004774E4"/>
    <w:rsid w:val="004778DE"/>
    <w:rsid w:val="00477FF0"/>
    <w:rsid w:val="00486152"/>
    <w:rsid w:val="00487B1B"/>
    <w:rsid w:val="00492561"/>
    <w:rsid w:val="00492870"/>
    <w:rsid w:val="00492BF1"/>
    <w:rsid w:val="004934D1"/>
    <w:rsid w:val="00494DE4"/>
    <w:rsid w:val="004968F8"/>
    <w:rsid w:val="00496C47"/>
    <w:rsid w:val="004A05BD"/>
    <w:rsid w:val="004A30F3"/>
    <w:rsid w:val="004A6307"/>
    <w:rsid w:val="004A64F2"/>
    <w:rsid w:val="004A77C0"/>
    <w:rsid w:val="004B0388"/>
    <w:rsid w:val="004B14D0"/>
    <w:rsid w:val="004B1DD7"/>
    <w:rsid w:val="004B1F13"/>
    <w:rsid w:val="004B3483"/>
    <w:rsid w:val="004B3CB3"/>
    <w:rsid w:val="004B7E3E"/>
    <w:rsid w:val="004C1210"/>
    <w:rsid w:val="004C1FCF"/>
    <w:rsid w:val="004C23D6"/>
    <w:rsid w:val="004C2C7E"/>
    <w:rsid w:val="004C438C"/>
    <w:rsid w:val="004C66EB"/>
    <w:rsid w:val="004C7A47"/>
    <w:rsid w:val="004D1711"/>
    <w:rsid w:val="004D26A8"/>
    <w:rsid w:val="004D353F"/>
    <w:rsid w:val="004D5174"/>
    <w:rsid w:val="004E0059"/>
    <w:rsid w:val="004E06DC"/>
    <w:rsid w:val="004E080D"/>
    <w:rsid w:val="004E2C54"/>
    <w:rsid w:val="004E3C54"/>
    <w:rsid w:val="004E7C1F"/>
    <w:rsid w:val="004F0971"/>
    <w:rsid w:val="004F4672"/>
    <w:rsid w:val="004F5785"/>
    <w:rsid w:val="004F5CC2"/>
    <w:rsid w:val="004F60F0"/>
    <w:rsid w:val="004F7912"/>
    <w:rsid w:val="005008AE"/>
    <w:rsid w:val="0050099A"/>
    <w:rsid w:val="00500CE3"/>
    <w:rsid w:val="0050254E"/>
    <w:rsid w:val="00502B1E"/>
    <w:rsid w:val="00510838"/>
    <w:rsid w:val="00510C03"/>
    <w:rsid w:val="00512F9F"/>
    <w:rsid w:val="0051382C"/>
    <w:rsid w:val="00516296"/>
    <w:rsid w:val="00517E81"/>
    <w:rsid w:val="00520A1C"/>
    <w:rsid w:val="00522722"/>
    <w:rsid w:val="00522A91"/>
    <w:rsid w:val="00523E93"/>
    <w:rsid w:val="00524E50"/>
    <w:rsid w:val="00525909"/>
    <w:rsid w:val="00527602"/>
    <w:rsid w:val="0053104A"/>
    <w:rsid w:val="0053274B"/>
    <w:rsid w:val="00535A2C"/>
    <w:rsid w:val="005421EE"/>
    <w:rsid w:val="005432AD"/>
    <w:rsid w:val="005446C7"/>
    <w:rsid w:val="00544C74"/>
    <w:rsid w:val="00545907"/>
    <w:rsid w:val="00550296"/>
    <w:rsid w:val="005511D8"/>
    <w:rsid w:val="0055419B"/>
    <w:rsid w:val="00555717"/>
    <w:rsid w:val="00555D96"/>
    <w:rsid w:val="00556313"/>
    <w:rsid w:val="00556517"/>
    <w:rsid w:val="00560500"/>
    <w:rsid w:val="00561D71"/>
    <w:rsid w:val="00564BD7"/>
    <w:rsid w:val="00566939"/>
    <w:rsid w:val="005669C0"/>
    <w:rsid w:val="00567AE5"/>
    <w:rsid w:val="00571015"/>
    <w:rsid w:val="005730DC"/>
    <w:rsid w:val="005751EE"/>
    <w:rsid w:val="0057526D"/>
    <w:rsid w:val="0057646F"/>
    <w:rsid w:val="00576874"/>
    <w:rsid w:val="005802C3"/>
    <w:rsid w:val="00580817"/>
    <w:rsid w:val="00582F21"/>
    <w:rsid w:val="005840EA"/>
    <w:rsid w:val="00585F85"/>
    <w:rsid w:val="005866F0"/>
    <w:rsid w:val="00587F78"/>
    <w:rsid w:val="005927A3"/>
    <w:rsid w:val="00594CCA"/>
    <w:rsid w:val="00595109"/>
    <w:rsid w:val="00595E57"/>
    <w:rsid w:val="00595F97"/>
    <w:rsid w:val="0059654F"/>
    <w:rsid w:val="00596E52"/>
    <w:rsid w:val="00596E6C"/>
    <w:rsid w:val="005A11E3"/>
    <w:rsid w:val="005A2A1E"/>
    <w:rsid w:val="005A4188"/>
    <w:rsid w:val="005A4EFD"/>
    <w:rsid w:val="005A7811"/>
    <w:rsid w:val="005B0DCA"/>
    <w:rsid w:val="005B41B0"/>
    <w:rsid w:val="005B5A82"/>
    <w:rsid w:val="005B69E1"/>
    <w:rsid w:val="005C20DD"/>
    <w:rsid w:val="005C577E"/>
    <w:rsid w:val="005C5C3C"/>
    <w:rsid w:val="005C79E8"/>
    <w:rsid w:val="005D0051"/>
    <w:rsid w:val="005D0EC0"/>
    <w:rsid w:val="005D6992"/>
    <w:rsid w:val="005E2D5B"/>
    <w:rsid w:val="005E388E"/>
    <w:rsid w:val="005E5D3A"/>
    <w:rsid w:val="005E6145"/>
    <w:rsid w:val="005F2260"/>
    <w:rsid w:val="005F6E16"/>
    <w:rsid w:val="00601403"/>
    <w:rsid w:val="00601C4B"/>
    <w:rsid w:val="0060280F"/>
    <w:rsid w:val="00603523"/>
    <w:rsid w:val="006041AC"/>
    <w:rsid w:val="00605B25"/>
    <w:rsid w:val="006119FB"/>
    <w:rsid w:val="006129B8"/>
    <w:rsid w:val="006146E9"/>
    <w:rsid w:val="006147F0"/>
    <w:rsid w:val="0061484D"/>
    <w:rsid w:val="0061525E"/>
    <w:rsid w:val="00615E2E"/>
    <w:rsid w:val="00615F4A"/>
    <w:rsid w:val="00617518"/>
    <w:rsid w:val="0062163B"/>
    <w:rsid w:val="006216BA"/>
    <w:rsid w:val="00622BBC"/>
    <w:rsid w:val="0062601F"/>
    <w:rsid w:val="00631637"/>
    <w:rsid w:val="0063166D"/>
    <w:rsid w:val="00632CEB"/>
    <w:rsid w:val="006367D6"/>
    <w:rsid w:val="00637FAF"/>
    <w:rsid w:val="00640902"/>
    <w:rsid w:val="0064227C"/>
    <w:rsid w:val="00642344"/>
    <w:rsid w:val="00645191"/>
    <w:rsid w:val="00645281"/>
    <w:rsid w:val="00645B6E"/>
    <w:rsid w:val="00653D8E"/>
    <w:rsid w:val="00653E0B"/>
    <w:rsid w:val="00656207"/>
    <w:rsid w:val="006610A7"/>
    <w:rsid w:val="006622B4"/>
    <w:rsid w:val="00663EBE"/>
    <w:rsid w:val="00665D3C"/>
    <w:rsid w:val="006718B8"/>
    <w:rsid w:val="0067301E"/>
    <w:rsid w:val="0067384A"/>
    <w:rsid w:val="006738B6"/>
    <w:rsid w:val="00673FE3"/>
    <w:rsid w:val="0067595D"/>
    <w:rsid w:val="00680057"/>
    <w:rsid w:val="00682169"/>
    <w:rsid w:val="00682B58"/>
    <w:rsid w:val="0068397D"/>
    <w:rsid w:val="00683BDC"/>
    <w:rsid w:val="00685626"/>
    <w:rsid w:val="00687770"/>
    <w:rsid w:val="006911D1"/>
    <w:rsid w:val="006926CC"/>
    <w:rsid w:val="00692D11"/>
    <w:rsid w:val="00693E71"/>
    <w:rsid w:val="006942A7"/>
    <w:rsid w:val="0069478C"/>
    <w:rsid w:val="006972A4"/>
    <w:rsid w:val="00697E1E"/>
    <w:rsid w:val="006A1717"/>
    <w:rsid w:val="006A5C52"/>
    <w:rsid w:val="006A6960"/>
    <w:rsid w:val="006B0681"/>
    <w:rsid w:val="006B26D3"/>
    <w:rsid w:val="006B746F"/>
    <w:rsid w:val="006C0E48"/>
    <w:rsid w:val="006C2A16"/>
    <w:rsid w:val="006C3F69"/>
    <w:rsid w:val="006C56B8"/>
    <w:rsid w:val="006C6363"/>
    <w:rsid w:val="006C76C9"/>
    <w:rsid w:val="006C7F82"/>
    <w:rsid w:val="006D1745"/>
    <w:rsid w:val="006D1C6D"/>
    <w:rsid w:val="006D3130"/>
    <w:rsid w:val="006D3BE4"/>
    <w:rsid w:val="006D5CE8"/>
    <w:rsid w:val="006D5FFA"/>
    <w:rsid w:val="006D639D"/>
    <w:rsid w:val="006D6C05"/>
    <w:rsid w:val="006D727A"/>
    <w:rsid w:val="006D7511"/>
    <w:rsid w:val="006E1E7A"/>
    <w:rsid w:val="006E3308"/>
    <w:rsid w:val="006E515D"/>
    <w:rsid w:val="006E6BC5"/>
    <w:rsid w:val="006E7C3B"/>
    <w:rsid w:val="006F16FE"/>
    <w:rsid w:val="006F1D64"/>
    <w:rsid w:val="006F2BBC"/>
    <w:rsid w:val="006F2E47"/>
    <w:rsid w:val="006F37B8"/>
    <w:rsid w:val="006F500D"/>
    <w:rsid w:val="006F702F"/>
    <w:rsid w:val="007064AB"/>
    <w:rsid w:val="007069F8"/>
    <w:rsid w:val="0071068B"/>
    <w:rsid w:val="00713C23"/>
    <w:rsid w:val="007143EA"/>
    <w:rsid w:val="00716494"/>
    <w:rsid w:val="0072170D"/>
    <w:rsid w:val="0072170E"/>
    <w:rsid w:val="00724305"/>
    <w:rsid w:val="007244E1"/>
    <w:rsid w:val="00724F9F"/>
    <w:rsid w:val="0072534C"/>
    <w:rsid w:val="00726146"/>
    <w:rsid w:val="00727C20"/>
    <w:rsid w:val="00730947"/>
    <w:rsid w:val="007356D4"/>
    <w:rsid w:val="00736E0B"/>
    <w:rsid w:val="0074036B"/>
    <w:rsid w:val="0074247F"/>
    <w:rsid w:val="007430DE"/>
    <w:rsid w:val="00744D4D"/>
    <w:rsid w:val="00751613"/>
    <w:rsid w:val="00752029"/>
    <w:rsid w:val="007549F0"/>
    <w:rsid w:val="00757C37"/>
    <w:rsid w:val="007603B4"/>
    <w:rsid w:val="0076193F"/>
    <w:rsid w:val="00761FF5"/>
    <w:rsid w:val="00763AEE"/>
    <w:rsid w:val="00764284"/>
    <w:rsid w:val="007647AB"/>
    <w:rsid w:val="00766383"/>
    <w:rsid w:val="0077409A"/>
    <w:rsid w:val="00775EC5"/>
    <w:rsid w:val="00776BDC"/>
    <w:rsid w:val="007772B9"/>
    <w:rsid w:val="00781B70"/>
    <w:rsid w:val="00782132"/>
    <w:rsid w:val="0078249A"/>
    <w:rsid w:val="00783108"/>
    <w:rsid w:val="007842ED"/>
    <w:rsid w:val="00784AD5"/>
    <w:rsid w:val="00785FF3"/>
    <w:rsid w:val="0078672F"/>
    <w:rsid w:val="00787420"/>
    <w:rsid w:val="0079242E"/>
    <w:rsid w:val="00793DA0"/>
    <w:rsid w:val="00795D89"/>
    <w:rsid w:val="007A1AA7"/>
    <w:rsid w:val="007A2C10"/>
    <w:rsid w:val="007A5184"/>
    <w:rsid w:val="007A6421"/>
    <w:rsid w:val="007A7DAE"/>
    <w:rsid w:val="007B13FF"/>
    <w:rsid w:val="007B3B32"/>
    <w:rsid w:val="007B41A8"/>
    <w:rsid w:val="007B4421"/>
    <w:rsid w:val="007B4FD8"/>
    <w:rsid w:val="007B5363"/>
    <w:rsid w:val="007B5C70"/>
    <w:rsid w:val="007B6E32"/>
    <w:rsid w:val="007B7725"/>
    <w:rsid w:val="007C02B2"/>
    <w:rsid w:val="007C0836"/>
    <w:rsid w:val="007C0ECC"/>
    <w:rsid w:val="007C2145"/>
    <w:rsid w:val="007C21F2"/>
    <w:rsid w:val="007C4F23"/>
    <w:rsid w:val="007C6CD9"/>
    <w:rsid w:val="007C7FDF"/>
    <w:rsid w:val="007D18DA"/>
    <w:rsid w:val="007D201C"/>
    <w:rsid w:val="007D28E0"/>
    <w:rsid w:val="007D2F93"/>
    <w:rsid w:val="007D33C8"/>
    <w:rsid w:val="007D59C9"/>
    <w:rsid w:val="007D5EEB"/>
    <w:rsid w:val="007D7460"/>
    <w:rsid w:val="007E0D75"/>
    <w:rsid w:val="007E0D96"/>
    <w:rsid w:val="007E5A16"/>
    <w:rsid w:val="007E64EE"/>
    <w:rsid w:val="007E7D8B"/>
    <w:rsid w:val="007F0F71"/>
    <w:rsid w:val="007F160B"/>
    <w:rsid w:val="007F21D2"/>
    <w:rsid w:val="007F2659"/>
    <w:rsid w:val="007F4BD4"/>
    <w:rsid w:val="0080151B"/>
    <w:rsid w:val="008020F7"/>
    <w:rsid w:val="00802B50"/>
    <w:rsid w:val="00803162"/>
    <w:rsid w:val="00803B34"/>
    <w:rsid w:val="008118DD"/>
    <w:rsid w:val="00811F53"/>
    <w:rsid w:val="0081322E"/>
    <w:rsid w:val="00814455"/>
    <w:rsid w:val="00814C1B"/>
    <w:rsid w:val="008170B8"/>
    <w:rsid w:val="0081742D"/>
    <w:rsid w:val="0082206A"/>
    <w:rsid w:val="008222F9"/>
    <w:rsid w:val="008240C6"/>
    <w:rsid w:val="00824C1E"/>
    <w:rsid w:val="00826A75"/>
    <w:rsid w:val="00827BEB"/>
    <w:rsid w:val="00830406"/>
    <w:rsid w:val="00834ED0"/>
    <w:rsid w:val="008379C5"/>
    <w:rsid w:val="00837EC2"/>
    <w:rsid w:val="00840A08"/>
    <w:rsid w:val="0084115F"/>
    <w:rsid w:val="00841E69"/>
    <w:rsid w:val="008423A2"/>
    <w:rsid w:val="00843079"/>
    <w:rsid w:val="00845D04"/>
    <w:rsid w:val="00846533"/>
    <w:rsid w:val="00847F08"/>
    <w:rsid w:val="00850068"/>
    <w:rsid w:val="0085054E"/>
    <w:rsid w:val="00851634"/>
    <w:rsid w:val="0085556C"/>
    <w:rsid w:val="00856186"/>
    <w:rsid w:val="00861DE3"/>
    <w:rsid w:val="00864517"/>
    <w:rsid w:val="0086707E"/>
    <w:rsid w:val="00870872"/>
    <w:rsid w:val="00871098"/>
    <w:rsid w:val="00871209"/>
    <w:rsid w:val="00871DF4"/>
    <w:rsid w:val="008737E2"/>
    <w:rsid w:val="00873C18"/>
    <w:rsid w:val="008750BA"/>
    <w:rsid w:val="008779DB"/>
    <w:rsid w:val="008800B5"/>
    <w:rsid w:val="0088027B"/>
    <w:rsid w:val="00881D30"/>
    <w:rsid w:val="00882230"/>
    <w:rsid w:val="0088310E"/>
    <w:rsid w:val="00883FC9"/>
    <w:rsid w:val="0088519A"/>
    <w:rsid w:val="0088571E"/>
    <w:rsid w:val="00885DC2"/>
    <w:rsid w:val="0088634F"/>
    <w:rsid w:val="00887119"/>
    <w:rsid w:val="00887540"/>
    <w:rsid w:val="00887B2E"/>
    <w:rsid w:val="008905A7"/>
    <w:rsid w:val="00895480"/>
    <w:rsid w:val="008968E6"/>
    <w:rsid w:val="00897297"/>
    <w:rsid w:val="008A1F6F"/>
    <w:rsid w:val="008A23DA"/>
    <w:rsid w:val="008A4431"/>
    <w:rsid w:val="008A5237"/>
    <w:rsid w:val="008A7698"/>
    <w:rsid w:val="008A7DD0"/>
    <w:rsid w:val="008A7E66"/>
    <w:rsid w:val="008B0F96"/>
    <w:rsid w:val="008B123B"/>
    <w:rsid w:val="008B25DA"/>
    <w:rsid w:val="008B3B7D"/>
    <w:rsid w:val="008B3D73"/>
    <w:rsid w:val="008B5112"/>
    <w:rsid w:val="008C02B1"/>
    <w:rsid w:val="008C02CB"/>
    <w:rsid w:val="008C228F"/>
    <w:rsid w:val="008C46BB"/>
    <w:rsid w:val="008C73F8"/>
    <w:rsid w:val="008D128C"/>
    <w:rsid w:val="008D466F"/>
    <w:rsid w:val="008D58C7"/>
    <w:rsid w:val="008D5F44"/>
    <w:rsid w:val="008D68CB"/>
    <w:rsid w:val="008E2707"/>
    <w:rsid w:val="008E4854"/>
    <w:rsid w:val="008E6322"/>
    <w:rsid w:val="008E6606"/>
    <w:rsid w:val="008E6F54"/>
    <w:rsid w:val="008E76F9"/>
    <w:rsid w:val="008E7D03"/>
    <w:rsid w:val="008F0CBF"/>
    <w:rsid w:val="008F4767"/>
    <w:rsid w:val="008F63DF"/>
    <w:rsid w:val="008F6C28"/>
    <w:rsid w:val="008F77CE"/>
    <w:rsid w:val="009004CD"/>
    <w:rsid w:val="00900F79"/>
    <w:rsid w:val="009038C8"/>
    <w:rsid w:val="009050F9"/>
    <w:rsid w:val="00905E5C"/>
    <w:rsid w:val="00905F9B"/>
    <w:rsid w:val="0091534C"/>
    <w:rsid w:val="0091696D"/>
    <w:rsid w:val="0091730C"/>
    <w:rsid w:val="009173BB"/>
    <w:rsid w:val="00921091"/>
    <w:rsid w:val="009255F9"/>
    <w:rsid w:val="009261DD"/>
    <w:rsid w:val="0092635D"/>
    <w:rsid w:val="00926C4D"/>
    <w:rsid w:val="00931077"/>
    <w:rsid w:val="00934A6C"/>
    <w:rsid w:val="00934B6D"/>
    <w:rsid w:val="0093714F"/>
    <w:rsid w:val="0094169E"/>
    <w:rsid w:val="00942382"/>
    <w:rsid w:val="00943DE7"/>
    <w:rsid w:val="00943FBD"/>
    <w:rsid w:val="00944A2A"/>
    <w:rsid w:val="00945123"/>
    <w:rsid w:val="00945BDA"/>
    <w:rsid w:val="009470C5"/>
    <w:rsid w:val="00952EE0"/>
    <w:rsid w:val="00953284"/>
    <w:rsid w:val="00957AA7"/>
    <w:rsid w:val="00962A22"/>
    <w:rsid w:val="009637B2"/>
    <w:rsid w:val="009650F1"/>
    <w:rsid w:val="00966E27"/>
    <w:rsid w:val="009744AD"/>
    <w:rsid w:val="00977FE6"/>
    <w:rsid w:val="00980C3A"/>
    <w:rsid w:val="00981644"/>
    <w:rsid w:val="009833E3"/>
    <w:rsid w:val="00984A6B"/>
    <w:rsid w:val="00985362"/>
    <w:rsid w:val="00987011"/>
    <w:rsid w:val="00987708"/>
    <w:rsid w:val="009912C3"/>
    <w:rsid w:val="00993ADD"/>
    <w:rsid w:val="009961C0"/>
    <w:rsid w:val="009972DD"/>
    <w:rsid w:val="009A0429"/>
    <w:rsid w:val="009A3B1B"/>
    <w:rsid w:val="009B47AF"/>
    <w:rsid w:val="009B5106"/>
    <w:rsid w:val="009C6EC1"/>
    <w:rsid w:val="009D179E"/>
    <w:rsid w:val="009D27CF"/>
    <w:rsid w:val="009D3B17"/>
    <w:rsid w:val="009D41CB"/>
    <w:rsid w:val="009D7EC2"/>
    <w:rsid w:val="009E16B0"/>
    <w:rsid w:val="009E4916"/>
    <w:rsid w:val="009E6A18"/>
    <w:rsid w:val="009F0E5E"/>
    <w:rsid w:val="009F4882"/>
    <w:rsid w:val="009F4D0B"/>
    <w:rsid w:val="00A03E78"/>
    <w:rsid w:val="00A049BD"/>
    <w:rsid w:val="00A110E9"/>
    <w:rsid w:val="00A12C0A"/>
    <w:rsid w:val="00A1328E"/>
    <w:rsid w:val="00A13CC2"/>
    <w:rsid w:val="00A15D8F"/>
    <w:rsid w:val="00A17F7C"/>
    <w:rsid w:val="00A20300"/>
    <w:rsid w:val="00A20AC1"/>
    <w:rsid w:val="00A21A0F"/>
    <w:rsid w:val="00A24CA9"/>
    <w:rsid w:val="00A26962"/>
    <w:rsid w:val="00A304AA"/>
    <w:rsid w:val="00A3080D"/>
    <w:rsid w:val="00A3086E"/>
    <w:rsid w:val="00A30CC7"/>
    <w:rsid w:val="00A4062A"/>
    <w:rsid w:val="00A40B20"/>
    <w:rsid w:val="00A426A0"/>
    <w:rsid w:val="00A4284A"/>
    <w:rsid w:val="00A442FB"/>
    <w:rsid w:val="00A45026"/>
    <w:rsid w:val="00A45E20"/>
    <w:rsid w:val="00A50C2E"/>
    <w:rsid w:val="00A52D48"/>
    <w:rsid w:val="00A53CC9"/>
    <w:rsid w:val="00A545CA"/>
    <w:rsid w:val="00A553DA"/>
    <w:rsid w:val="00A60060"/>
    <w:rsid w:val="00A621F2"/>
    <w:rsid w:val="00A629DB"/>
    <w:rsid w:val="00A652AF"/>
    <w:rsid w:val="00A6543B"/>
    <w:rsid w:val="00A66B95"/>
    <w:rsid w:val="00A67F81"/>
    <w:rsid w:val="00A7061B"/>
    <w:rsid w:val="00A70DF1"/>
    <w:rsid w:val="00A71963"/>
    <w:rsid w:val="00A7313C"/>
    <w:rsid w:val="00A73C94"/>
    <w:rsid w:val="00A748D5"/>
    <w:rsid w:val="00A75326"/>
    <w:rsid w:val="00A80248"/>
    <w:rsid w:val="00A84A0A"/>
    <w:rsid w:val="00A85C20"/>
    <w:rsid w:val="00A866FA"/>
    <w:rsid w:val="00A872C0"/>
    <w:rsid w:val="00A90037"/>
    <w:rsid w:val="00A906BF"/>
    <w:rsid w:val="00A92CF1"/>
    <w:rsid w:val="00A94155"/>
    <w:rsid w:val="00A95A84"/>
    <w:rsid w:val="00AA01B5"/>
    <w:rsid w:val="00AA2A5D"/>
    <w:rsid w:val="00AA5665"/>
    <w:rsid w:val="00AA5E25"/>
    <w:rsid w:val="00AB1405"/>
    <w:rsid w:val="00AB2FEC"/>
    <w:rsid w:val="00AB3626"/>
    <w:rsid w:val="00AB4880"/>
    <w:rsid w:val="00AB7498"/>
    <w:rsid w:val="00AC01E3"/>
    <w:rsid w:val="00AC1680"/>
    <w:rsid w:val="00AC31E7"/>
    <w:rsid w:val="00AC3DDA"/>
    <w:rsid w:val="00AC439A"/>
    <w:rsid w:val="00AD066A"/>
    <w:rsid w:val="00AD0CA6"/>
    <w:rsid w:val="00AD5004"/>
    <w:rsid w:val="00AD511A"/>
    <w:rsid w:val="00AD5D9F"/>
    <w:rsid w:val="00AD5EF9"/>
    <w:rsid w:val="00AD6181"/>
    <w:rsid w:val="00AD65A7"/>
    <w:rsid w:val="00AD76C4"/>
    <w:rsid w:val="00AE1FA1"/>
    <w:rsid w:val="00AE218C"/>
    <w:rsid w:val="00AE3EE1"/>
    <w:rsid w:val="00AE644E"/>
    <w:rsid w:val="00AF08B3"/>
    <w:rsid w:val="00AF1DF7"/>
    <w:rsid w:val="00AF3A0A"/>
    <w:rsid w:val="00AF421F"/>
    <w:rsid w:val="00AF45E8"/>
    <w:rsid w:val="00AF4B08"/>
    <w:rsid w:val="00AF6268"/>
    <w:rsid w:val="00AF70CA"/>
    <w:rsid w:val="00B003C7"/>
    <w:rsid w:val="00B01103"/>
    <w:rsid w:val="00B0129B"/>
    <w:rsid w:val="00B01E48"/>
    <w:rsid w:val="00B05551"/>
    <w:rsid w:val="00B075D7"/>
    <w:rsid w:val="00B124D3"/>
    <w:rsid w:val="00B140C1"/>
    <w:rsid w:val="00B15486"/>
    <w:rsid w:val="00B161A8"/>
    <w:rsid w:val="00B17854"/>
    <w:rsid w:val="00B216DA"/>
    <w:rsid w:val="00B22E10"/>
    <w:rsid w:val="00B23DE5"/>
    <w:rsid w:val="00B2510C"/>
    <w:rsid w:val="00B255C1"/>
    <w:rsid w:val="00B25D7F"/>
    <w:rsid w:val="00B27901"/>
    <w:rsid w:val="00B30EB3"/>
    <w:rsid w:val="00B30EF0"/>
    <w:rsid w:val="00B32912"/>
    <w:rsid w:val="00B347F8"/>
    <w:rsid w:val="00B4265C"/>
    <w:rsid w:val="00B4721A"/>
    <w:rsid w:val="00B60076"/>
    <w:rsid w:val="00B62C74"/>
    <w:rsid w:val="00B6373B"/>
    <w:rsid w:val="00B674E8"/>
    <w:rsid w:val="00B67A27"/>
    <w:rsid w:val="00B7238D"/>
    <w:rsid w:val="00B72D31"/>
    <w:rsid w:val="00B74E64"/>
    <w:rsid w:val="00B80223"/>
    <w:rsid w:val="00B80749"/>
    <w:rsid w:val="00B808C1"/>
    <w:rsid w:val="00B8150B"/>
    <w:rsid w:val="00B819D5"/>
    <w:rsid w:val="00B82380"/>
    <w:rsid w:val="00B93907"/>
    <w:rsid w:val="00B97067"/>
    <w:rsid w:val="00B9739E"/>
    <w:rsid w:val="00BA0B85"/>
    <w:rsid w:val="00BA1CCF"/>
    <w:rsid w:val="00BA4C03"/>
    <w:rsid w:val="00BA4EF3"/>
    <w:rsid w:val="00BB1591"/>
    <w:rsid w:val="00BB2855"/>
    <w:rsid w:val="00BB3F16"/>
    <w:rsid w:val="00BB4C3B"/>
    <w:rsid w:val="00BB58CE"/>
    <w:rsid w:val="00BB5E28"/>
    <w:rsid w:val="00BC309C"/>
    <w:rsid w:val="00BC5A9E"/>
    <w:rsid w:val="00BD0A12"/>
    <w:rsid w:val="00BD51A3"/>
    <w:rsid w:val="00BD5812"/>
    <w:rsid w:val="00BD7070"/>
    <w:rsid w:val="00BD7875"/>
    <w:rsid w:val="00BE0408"/>
    <w:rsid w:val="00BE186A"/>
    <w:rsid w:val="00BE1F7C"/>
    <w:rsid w:val="00BE636A"/>
    <w:rsid w:val="00BE7CFF"/>
    <w:rsid w:val="00BF07B0"/>
    <w:rsid w:val="00BF096D"/>
    <w:rsid w:val="00BF108B"/>
    <w:rsid w:val="00BF192F"/>
    <w:rsid w:val="00BF1EB0"/>
    <w:rsid w:val="00BF3055"/>
    <w:rsid w:val="00BF3107"/>
    <w:rsid w:val="00BF49A9"/>
    <w:rsid w:val="00BF4EDD"/>
    <w:rsid w:val="00BF5052"/>
    <w:rsid w:val="00C027D4"/>
    <w:rsid w:val="00C04022"/>
    <w:rsid w:val="00C04F1C"/>
    <w:rsid w:val="00C05F82"/>
    <w:rsid w:val="00C07957"/>
    <w:rsid w:val="00C07AAE"/>
    <w:rsid w:val="00C124D5"/>
    <w:rsid w:val="00C12CAE"/>
    <w:rsid w:val="00C130D7"/>
    <w:rsid w:val="00C1374B"/>
    <w:rsid w:val="00C145E5"/>
    <w:rsid w:val="00C1706F"/>
    <w:rsid w:val="00C20C4F"/>
    <w:rsid w:val="00C21062"/>
    <w:rsid w:val="00C244A3"/>
    <w:rsid w:val="00C26A7C"/>
    <w:rsid w:val="00C27883"/>
    <w:rsid w:val="00C30BA7"/>
    <w:rsid w:val="00C33F86"/>
    <w:rsid w:val="00C3410A"/>
    <w:rsid w:val="00C3474B"/>
    <w:rsid w:val="00C361EB"/>
    <w:rsid w:val="00C36CBB"/>
    <w:rsid w:val="00C4199B"/>
    <w:rsid w:val="00C42EB6"/>
    <w:rsid w:val="00C43215"/>
    <w:rsid w:val="00C4360A"/>
    <w:rsid w:val="00C51311"/>
    <w:rsid w:val="00C52C00"/>
    <w:rsid w:val="00C53CA4"/>
    <w:rsid w:val="00C6198E"/>
    <w:rsid w:val="00C726F7"/>
    <w:rsid w:val="00C72A6C"/>
    <w:rsid w:val="00C80B85"/>
    <w:rsid w:val="00C83B49"/>
    <w:rsid w:val="00C83F51"/>
    <w:rsid w:val="00C84763"/>
    <w:rsid w:val="00C84774"/>
    <w:rsid w:val="00C9417A"/>
    <w:rsid w:val="00C9537E"/>
    <w:rsid w:val="00CA086E"/>
    <w:rsid w:val="00CA3A0A"/>
    <w:rsid w:val="00CA3E91"/>
    <w:rsid w:val="00CA439B"/>
    <w:rsid w:val="00CA53C3"/>
    <w:rsid w:val="00CA54D1"/>
    <w:rsid w:val="00CA7039"/>
    <w:rsid w:val="00CA70B1"/>
    <w:rsid w:val="00CA7556"/>
    <w:rsid w:val="00CB46DA"/>
    <w:rsid w:val="00CC00B2"/>
    <w:rsid w:val="00CC2BD9"/>
    <w:rsid w:val="00CC3F7F"/>
    <w:rsid w:val="00CC5217"/>
    <w:rsid w:val="00CC6F8D"/>
    <w:rsid w:val="00CD06ED"/>
    <w:rsid w:val="00CD402F"/>
    <w:rsid w:val="00CD4E06"/>
    <w:rsid w:val="00CD77DC"/>
    <w:rsid w:val="00CE03D5"/>
    <w:rsid w:val="00CE0C08"/>
    <w:rsid w:val="00CE34E7"/>
    <w:rsid w:val="00CE45A4"/>
    <w:rsid w:val="00CE4FD2"/>
    <w:rsid w:val="00CE5E30"/>
    <w:rsid w:val="00CE755C"/>
    <w:rsid w:val="00CE7B71"/>
    <w:rsid w:val="00CF2744"/>
    <w:rsid w:val="00CF3DEC"/>
    <w:rsid w:val="00CF3F32"/>
    <w:rsid w:val="00CF5A75"/>
    <w:rsid w:val="00CF6838"/>
    <w:rsid w:val="00CF68B3"/>
    <w:rsid w:val="00CF7AB1"/>
    <w:rsid w:val="00D008DB"/>
    <w:rsid w:val="00D02C7F"/>
    <w:rsid w:val="00D03917"/>
    <w:rsid w:val="00D04463"/>
    <w:rsid w:val="00D04C49"/>
    <w:rsid w:val="00D05BEF"/>
    <w:rsid w:val="00D060BE"/>
    <w:rsid w:val="00D0616D"/>
    <w:rsid w:val="00D06B34"/>
    <w:rsid w:val="00D06C56"/>
    <w:rsid w:val="00D1122C"/>
    <w:rsid w:val="00D1146E"/>
    <w:rsid w:val="00D12618"/>
    <w:rsid w:val="00D12AB7"/>
    <w:rsid w:val="00D14783"/>
    <w:rsid w:val="00D212EF"/>
    <w:rsid w:val="00D25CB7"/>
    <w:rsid w:val="00D26717"/>
    <w:rsid w:val="00D26F38"/>
    <w:rsid w:val="00D32C4C"/>
    <w:rsid w:val="00D32E76"/>
    <w:rsid w:val="00D338FC"/>
    <w:rsid w:val="00D34090"/>
    <w:rsid w:val="00D34A5D"/>
    <w:rsid w:val="00D35799"/>
    <w:rsid w:val="00D357FE"/>
    <w:rsid w:val="00D35B4E"/>
    <w:rsid w:val="00D37372"/>
    <w:rsid w:val="00D427D8"/>
    <w:rsid w:val="00D44A23"/>
    <w:rsid w:val="00D47C42"/>
    <w:rsid w:val="00D47D7D"/>
    <w:rsid w:val="00D504EC"/>
    <w:rsid w:val="00D50A71"/>
    <w:rsid w:val="00D53915"/>
    <w:rsid w:val="00D54404"/>
    <w:rsid w:val="00D559F7"/>
    <w:rsid w:val="00D5710D"/>
    <w:rsid w:val="00D601E1"/>
    <w:rsid w:val="00D62253"/>
    <w:rsid w:val="00D624E2"/>
    <w:rsid w:val="00D64316"/>
    <w:rsid w:val="00D6481D"/>
    <w:rsid w:val="00D65C0E"/>
    <w:rsid w:val="00D66342"/>
    <w:rsid w:val="00D66685"/>
    <w:rsid w:val="00D67490"/>
    <w:rsid w:val="00D74EA1"/>
    <w:rsid w:val="00D76F75"/>
    <w:rsid w:val="00D80576"/>
    <w:rsid w:val="00D8162A"/>
    <w:rsid w:val="00D816B6"/>
    <w:rsid w:val="00D8291C"/>
    <w:rsid w:val="00D83410"/>
    <w:rsid w:val="00D83865"/>
    <w:rsid w:val="00D83F40"/>
    <w:rsid w:val="00D8538E"/>
    <w:rsid w:val="00D8556D"/>
    <w:rsid w:val="00D86FCB"/>
    <w:rsid w:val="00D902C2"/>
    <w:rsid w:val="00D90DF8"/>
    <w:rsid w:val="00D91948"/>
    <w:rsid w:val="00D958E9"/>
    <w:rsid w:val="00D9614F"/>
    <w:rsid w:val="00D966DC"/>
    <w:rsid w:val="00D974F5"/>
    <w:rsid w:val="00DA116C"/>
    <w:rsid w:val="00DA4753"/>
    <w:rsid w:val="00DA5B25"/>
    <w:rsid w:val="00DA60B5"/>
    <w:rsid w:val="00DA6A3D"/>
    <w:rsid w:val="00DA7636"/>
    <w:rsid w:val="00DB1551"/>
    <w:rsid w:val="00DB1F7D"/>
    <w:rsid w:val="00DB4ABE"/>
    <w:rsid w:val="00DB6575"/>
    <w:rsid w:val="00DB71B1"/>
    <w:rsid w:val="00DC1122"/>
    <w:rsid w:val="00DC3019"/>
    <w:rsid w:val="00DC3442"/>
    <w:rsid w:val="00DC3C76"/>
    <w:rsid w:val="00DC6DA6"/>
    <w:rsid w:val="00DC7C84"/>
    <w:rsid w:val="00DD2A31"/>
    <w:rsid w:val="00DE078D"/>
    <w:rsid w:val="00DE6091"/>
    <w:rsid w:val="00DE6BD9"/>
    <w:rsid w:val="00DF005C"/>
    <w:rsid w:val="00DF1E9B"/>
    <w:rsid w:val="00DF1ECC"/>
    <w:rsid w:val="00DF2F5D"/>
    <w:rsid w:val="00DF7BE0"/>
    <w:rsid w:val="00E03974"/>
    <w:rsid w:val="00E03A27"/>
    <w:rsid w:val="00E041CF"/>
    <w:rsid w:val="00E043E3"/>
    <w:rsid w:val="00E04E0B"/>
    <w:rsid w:val="00E05488"/>
    <w:rsid w:val="00E06129"/>
    <w:rsid w:val="00E11354"/>
    <w:rsid w:val="00E11448"/>
    <w:rsid w:val="00E11BBA"/>
    <w:rsid w:val="00E127A5"/>
    <w:rsid w:val="00E1441A"/>
    <w:rsid w:val="00E156CE"/>
    <w:rsid w:val="00E20284"/>
    <w:rsid w:val="00E20394"/>
    <w:rsid w:val="00E20548"/>
    <w:rsid w:val="00E209DD"/>
    <w:rsid w:val="00E21CF7"/>
    <w:rsid w:val="00E2210E"/>
    <w:rsid w:val="00E237D6"/>
    <w:rsid w:val="00E25D14"/>
    <w:rsid w:val="00E27CAA"/>
    <w:rsid w:val="00E31D96"/>
    <w:rsid w:val="00E32459"/>
    <w:rsid w:val="00E32CFC"/>
    <w:rsid w:val="00E3384D"/>
    <w:rsid w:val="00E34434"/>
    <w:rsid w:val="00E373DD"/>
    <w:rsid w:val="00E37EFE"/>
    <w:rsid w:val="00E40353"/>
    <w:rsid w:val="00E41F56"/>
    <w:rsid w:val="00E456E9"/>
    <w:rsid w:val="00E46070"/>
    <w:rsid w:val="00E50128"/>
    <w:rsid w:val="00E50138"/>
    <w:rsid w:val="00E50E00"/>
    <w:rsid w:val="00E51501"/>
    <w:rsid w:val="00E541ED"/>
    <w:rsid w:val="00E55D31"/>
    <w:rsid w:val="00E56D00"/>
    <w:rsid w:val="00E56E7C"/>
    <w:rsid w:val="00E620A0"/>
    <w:rsid w:val="00E6283B"/>
    <w:rsid w:val="00E65BBC"/>
    <w:rsid w:val="00E66068"/>
    <w:rsid w:val="00E6683C"/>
    <w:rsid w:val="00E710EB"/>
    <w:rsid w:val="00E712E1"/>
    <w:rsid w:val="00E728D7"/>
    <w:rsid w:val="00E72FB2"/>
    <w:rsid w:val="00E732A3"/>
    <w:rsid w:val="00E74DF1"/>
    <w:rsid w:val="00E76740"/>
    <w:rsid w:val="00E77030"/>
    <w:rsid w:val="00E77F12"/>
    <w:rsid w:val="00E77FAA"/>
    <w:rsid w:val="00E80559"/>
    <w:rsid w:val="00E80774"/>
    <w:rsid w:val="00E8143E"/>
    <w:rsid w:val="00E81A09"/>
    <w:rsid w:val="00E81E5D"/>
    <w:rsid w:val="00E827BD"/>
    <w:rsid w:val="00E83F40"/>
    <w:rsid w:val="00E85C71"/>
    <w:rsid w:val="00E927B2"/>
    <w:rsid w:val="00E93A9A"/>
    <w:rsid w:val="00E94F0D"/>
    <w:rsid w:val="00EA1988"/>
    <w:rsid w:val="00EA1AEA"/>
    <w:rsid w:val="00EB37EC"/>
    <w:rsid w:val="00EB421D"/>
    <w:rsid w:val="00EB5ACD"/>
    <w:rsid w:val="00EB6BFC"/>
    <w:rsid w:val="00EB7221"/>
    <w:rsid w:val="00EC218D"/>
    <w:rsid w:val="00EC399B"/>
    <w:rsid w:val="00EC428D"/>
    <w:rsid w:val="00EC53A8"/>
    <w:rsid w:val="00EC749D"/>
    <w:rsid w:val="00EC7838"/>
    <w:rsid w:val="00EC7B53"/>
    <w:rsid w:val="00ED2C80"/>
    <w:rsid w:val="00ED3934"/>
    <w:rsid w:val="00ED7964"/>
    <w:rsid w:val="00EE172B"/>
    <w:rsid w:val="00EE52AA"/>
    <w:rsid w:val="00EE56D2"/>
    <w:rsid w:val="00EE670D"/>
    <w:rsid w:val="00EE6E19"/>
    <w:rsid w:val="00EF1466"/>
    <w:rsid w:val="00EF1802"/>
    <w:rsid w:val="00EF4266"/>
    <w:rsid w:val="00EF68F4"/>
    <w:rsid w:val="00F00F22"/>
    <w:rsid w:val="00F01E4E"/>
    <w:rsid w:val="00F024EA"/>
    <w:rsid w:val="00F02F6D"/>
    <w:rsid w:val="00F03233"/>
    <w:rsid w:val="00F03BB0"/>
    <w:rsid w:val="00F0647B"/>
    <w:rsid w:val="00F065BF"/>
    <w:rsid w:val="00F128DF"/>
    <w:rsid w:val="00F135DE"/>
    <w:rsid w:val="00F17F67"/>
    <w:rsid w:val="00F20AEF"/>
    <w:rsid w:val="00F225EA"/>
    <w:rsid w:val="00F23A52"/>
    <w:rsid w:val="00F23D2B"/>
    <w:rsid w:val="00F240B8"/>
    <w:rsid w:val="00F24B3C"/>
    <w:rsid w:val="00F27ACD"/>
    <w:rsid w:val="00F31E66"/>
    <w:rsid w:val="00F36568"/>
    <w:rsid w:val="00F40E42"/>
    <w:rsid w:val="00F43C22"/>
    <w:rsid w:val="00F46753"/>
    <w:rsid w:val="00F50FFA"/>
    <w:rsid w:val="00F52FBF"/>
    <w:rsid w:val="00F57C79"/>
    <w:rsid w:val="00F600B3"/>
    <w:rsid w:val="00F607E9"/>
    <w:rsid w:val="00F637EA"/>
    <w:rsid w:val="00F640A0"/>
    <w:rsid w:val="00F64AD3"/>
    <w:rsid w:val="00F67AA5"/>
    <w:rsid w:val="00F70D8E"/>
    <w:rsid w:val="00F710B2"/>
    <w:rsid w:val="00F727D3"/>
    <w:rsid w:val="00F72BB5"/>
    <w:rsid w:val="00F72D00"/>
    <w:rsid w:val="00F73583"/>
    <w:rsid w:val="00F74426"/>
    <w:rsid w:val="00F74CCD"/>
    <w:rsid w:val="00F75C7D"/>
    <w:rsid w:val="00F814CF"/>
    <w:rsid w:val="00F83621"/>
    <w:rsid w:val="00F862E2"/>
    <w:rsid w:val="00F86BC9"/>
    <w:rsid w:val="00F87565"/>
    <w:rsid w:val="00F9047F"/>
    <w:rsid w:val="00F921A0"/>
    <w:rsid w:val="00F93787"/>
    <w:rsid w:val="00F938DC"/>
    <w:rsid w:val="00F93BB1"/>
    <w:rsid w:val="00F948AB"/>
    <w:rsid w:val="00F953BB"/>
    <w:rsid w:val="00F95E88"/>
    <w:rsid w:val="00F9693E"/>
    <w:rsid w:val="00F971AB"/>
    <w:rsid w:val="00F97E40"/>
    <w:rsid w:val="00FA008B"/>
    <w:rsid w:val="00FA0865"/>
    <w:rsid w:val="00FA3FD5"/>
    <w:rsid w:val="00FA4C41"/>
    <w:rsid w:val="00FA5E63"/>
    <w:rsid w:val="00FA7899"/>
    <w:rsid w:val="00FA7D11"/>
    <w:rsid w:val="00FB004A"/>
    <w:rsid w:val="00FB67D9"/>
    <w:rsid w:val="00FC102D"/>
    <w:rsid w:val="00FC678C"/>
    <w:rsid w:val="00FD2126"/>
    <w:rsid w:val="00FD22A9"/>
    <w:rsid w:val="00FD2D74"/>
    <w:rsid w:val="00FD7729"/>
    <w:rsid w:val="00FE1D53"/>
    <w:rsid w:val="00FE400D"/>
    <w:rsid w:val="00FE5C37"/>
    <w:rsid w:val="00FF0983"/>
    <w:rsid w:val="00FF1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91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91D7D"/>
    <w:rPr>
      <w:kern w:val="2"/>
    </w:rPr>
  </w:style>
  <w:style w:type="paragraph" w:styleId="a5">
    <w:name w:val="footer"/>
    <w:basedOn w:val="a"/>
    <w:link w:val="a6"/>
    <w:rsid w:val="00391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91D7D"/>
    <w:rPr>
      <w:kern w:val="2"/>
    </w:rPr>
  </w:style>
  <w:style w:type="character" w:styleId="a7">
    <w:name w:val="Hyperlink"/>
    <w:basedOn w:val="a0"/>
    <w:rsid w:val="00673F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x480@mail.chna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2012tef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2012tefl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3551</Characters>
  <Application>Microsoft Office Word</Application>
  <DocSecurity>0</DocSecurity>
  <Lines>29</Lines>
  <Paragraphs>8</Paragraphs>
  <ScaleCrop>false</ScaleCrop>
  <Company>home</Company>
  <LinksUpToDate>false</LinksUpToDate>
  <CharactersWithSpaces>4165</CharactersWithSpaces>
  <SharedDoc>false</SharedDoc>
  <HLinks>
    <vt:vector size="24" baseType="variant">
      <vt:variant>
        <vt:i4>7733320</vt:i4>
      </vt:variant>
      <vt:variant>
        <vt:i4>9</vt:i4>
      </vt:variant>
      <vt:variant>
        <vt:i4>0</vt:i4>
      </vt:variant>
      <vt:variant>
        <vt:i4>5</vt:i4>
      </vt:variant>
      <vt:variant>
        <vt:lpwstr>mailto:2012tefl@gmail.com</vt:lpwstr>
      </vt:variant>
      <vt:variant>
        <vt:lpwstr/>
      </vt:variant>
      <vt:variant>
        <vt:i4>1245286</vt:i4>
      </vt:variant>
      <vt:variant>
        <vt:i4>6</vt:i4>
      </vt:variant>
      <vt:variant>
        <vt:i4>0</vt:i4>
      </vt:variant>
      <vt:variant>
        <vt:i4>5</vt:i4>
      </vt:variant>
      <vt:variant>
        <vt:lpwstr>mailto:box480@mail.chna.edu.tw</vt:lpwstr>
      </vt:variant>
      <vt:variant>
        <vt:lpwstr/>
      </vt:variant>
      <vt:variant>
        <vt:i4>3670060</vt:i4>
      </vt:variant>
      <vt:variant>
        <vt:i4>3</vt:i4>
      </vt:variant>
      <vt:variant>
        <vt:i4>0</vt:i4>
      </vt:variant>
      <vt:variant>
        <vt:i4>5</vt:i4>
      </vt:variant>
      <vt:variant>
        <vt:lpwstr>http://afl.chna.edu.tw/</vt:lpwstr>
      </vt:variant>
      <vt:variant>
        <vt:lpwstr/>
      </vt:variant>
      <vt:variant>
        <vt:i4>7733320</vt:i4>
      </vt:variant>
      <vt:variant>
        <vt:i4>0</vt:i4>
      </vt:variant>
      <vt:variant>
        <vt:i4>0</vt:i4>
      </vt:variant>
      <vt:variant>
        <vt:i4>5</vt:i4>
      </vt:variant>
      <vt:variant>
        <vt:lpwstr>mailto:2012tefl@gmail.com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CHNA International Conference on English Teaching and Learning</dc:title>
  <dc:subject/>
  <dc:creator>user</dc:creator>
  <cp:keywords/>
  <cp:lastModifiedBy>Chen</cp:lastModifiedBy>
  <cp:revision>2</cp:revision>
  <cp:lastPrinted>2012-04-11T08:19:00Z</cp:lastPrinted>
  <dcterms:created xsi:type="dcterms:W3CDTF">2012-04-12T05:56:00Z</dcterms:created>
  <dcterms:modified xsi:type="dcterms:W3CDTF">2012-04-12T05:56:00Z</dcterms:modified>
</cp:coreProperties>
</file>